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CD68" w14:textId="77777777" w:rsidR="00B62281" w:rsidRDefault="00B62281" w:rsidP="00AA4A99">
      <w:pPr>
        <w:spacing w:after="0"/>
        <w:rPr>
          <w:rFonts w:ascii="Arial" w:hAnsi="Arial" w:cs="Arial"/>
          <w:sz w:val="24"/>
          <w:szCs w:val="24"/>
        </w:rPr>
      </w:pPr>
    </w:p>
    <w:p w14:paraId="0315F3A5" w14:textId="77777777" w:rsidR="00B62281" w:rsidRDefault="00B62281" w:rsidP="00AA4A99">
      <w:pPr>
        <w:spacing w:after="0"/>
        <w:rPr>
          <w:rFonts w:ascii="Arial" w:hAnsi="Arial" w:cs="Arial"/>
          <w:sz w:val="24"/>
          <w:szCs w:val="24"/>
        </w:rPr>
      </w:pPr>
    </w:p>
    <w:p w14:paraId="677230FE" w14:textId="3323E506" w:rsidR="00C45A63" w:rsidRPr="00C45A63" w:rsidRDefault="00535D87" w:rsidP="00AA4A99">
      <w:pPr>
        <w:spacing w:after="0"/>
        <w:rPr>
          <w:rFonts w:ascii="Arial" w:hAnsi="Arial" w:cs="Arial"/>
          <w:sz w:val="24"/>
          <w:szCs w:val="24"/>
        </w:rPr>
      </w:pPr>
      <w:r w:rsidRPr="00C45A63">
        <w:rPr>
          <w:rFonts w:ascii="Arial" w:hAnsi="Arial" w:cs="Arial"/>
          <w:sz w:val="24"/>
          <w:szCs w:val="24"/>
        </w:rPr>
        <w:t>H</w:t>
      </w:r>
      <w:r w:rsidR="00F87F67" w:rsidRPr="00C45A63">
        <w:rPr>
          <w:rFonts w:ascii="Arial" w:hAnsi="Arial" w:cs="Arial"/>
          <w:sz w:val="24"/>
          <w:szCs w:val="24"/>
        </w:rPr>
        <w:t xml:space="preserve">er </w:t>
      </w:r>
      <w:r w:rsidRPr="00C45A63">
        <w:rPr>
          <w:rFonts w:ascii="Arial" w:hAnsi="Arial" w:cs="Arial"/>
          <w:sz w:val="24"/>
          <w:szCs w:val="24"/>
        </w:rPr>
        <w:t>Excellency Mrs Tzipi Hotovely</w:t>
      </w:r>
    </w:p>
    <w:p w14:paraId="1546D454" w14:textId="0FDA6851" w:rsidR="00535D87" w:rsidRPr="00C45A63" w:rsidRDefault="00C45A63" w:rsidP="00AA4A99">
      <w:pPr>
        <w:spacing w:after="0"/>
        <w:rPr>
          <w:rFonts w:ascii="Arial" w:hAnsi="Arial" w:cs="Arial"/>
          <w:sz w:val="24"/>
          <w:szCs w:val="24"/>
        </w:rPr>
      </w:pPr>
      <w:r w:rsidRPr="00C45A63">
        <w:rPr>
          <w:rFonts w:ascii="Arial" w:hAnsi="Arial" w:cs="Arial"/>
          <w:sz w:val="24"/>
          <w:szCs w:val="24"/>
        </w:rPr>
        <w:t>Ambassador of Israel</w:t>
      </w:r>
    </w:p>
    <w:p w14:paraId="0AF6CF68" w14:textId="6571CCB7" w:rsidR="00535D87" w:rsidRPr="00C45A63" w:rsidRDefault="00C45A63" w:rsidP="00AA4A99">
      <w:pPr>
        <w:spacing w:after="0"/>
        <w:rPr>
          <w:rFonts w:ascii="Arial" w:hAnsi="Arial" w:cs="Arial"/>
          <w:sz w:val="24"/>
          <w:szCs w:val="24"/>
        </w:rPr>
      </w:pPr>
      <w:r w:rsidRPr="00C45A63">
        <w:rPr>
          <w:rFonts w:ascii="Arial" w:hAnsi="Arial" w:cs="Arial"/>
          <w:sz w:val="24"/>
          <w:szCs w:val="24"/>
        </w:rPr>
        <w:t>Embassy of Israel</w:t>
      </w:r>
    </w:p>
    <w:p w14:paraId="30DA37AA" w14:textId="77777777" w:rsidR="00B62281" w:rsidRDefault="00535D87" w:rsidP="00AA4A99">
      <w:pPr>
        <w:spacing w:after="0"/>
        <w:rPr>
          <w:rFonts w:ascii="Arial" w:hAnsi="Arial" w:cs="Arial"/>
          <w:sz w:val="24"/>
          <w:szCs w:val="24"/>
        </w:rPr>
      </w:pPr>
      <w:r w:rsidRPr="00C45A63">
        <w:rPr>
          <w:rFonts w:ascii="Arial" w:hAnsi="Arial" w:cs="Arial"/>
          <w:sz w:val="24"/>
          <w:szCs w:val="24"/>
        </w:rPr>
        <w:t>2 Palace Green</w:t>
      </w:r>
    </w:p>
    <w:p w14:paraId="4EF72854" w14:textId="00073DCB" w:rsidR="00B62281" w:rsidRDefault="00535D87" w:rsidP="00AA4A99">
      <w:pPr>
        <w:spacing w:after="0"/>
        <w:rPr>
          <w:rFonts w:ascii="Arial" w:hAnsi="Arial" w:cs="Arial"/>
          <w:sz w:val="24"/>
          <w:szCs w:val="24"/>
        </w:rPr>
      </w:pPr>
      <w:r w:rsidRPr="00C45A63">
        <w:rPr>
          <w:rFonts w:ascii="Arial" w:hAnsi="Arial" w:cs="Arial"/>
          <w:sz w:val="24"/>
          <w:szCs w:val="24"/>
        </w:rPr>
        <w:t>Kensington</w:t>
      </w:r>
    </w:p>
    <w:p w14:paraId="2546FA6E" w14:textId="77777777" w:rsidR="00B62281" w:rsidRDefault="00535D87" w:rsidP="00AA4A99">
      <w:pPr>
        <w:spacing w:after="0"/>
        <w:rPr>
          <w:rFonts w:ascii="Arial" w:hAnsi="Arial" w:cs="Arial"/>
          <w:sz w:val="24"/>
          <w:szCs w:val="24"/>
        </w:rPr>
      </w:pPr>
      <w:r w:rsidRPr="00C45A63">
        <w:rPr>
          <w:rFonts w:ascii="Arial" w:hAnsi="Arial" w:cs="Arial"/>
          <w:sz w:val="24"/>
          <w:szCs w:val="24"/>
        </w:rPr>
        <w:t xml:space="preserve">London </w:t>
      </w:r>
    </w:p>
    <w:p w14:paraId="4997CAFD" w14:textId="3E9640F6" w:rsidR="00535D87" w:rsidRPr="00C45A63" w:rsidRDefault="00535D87" w:rsidP="00AA4A99">
      <w:pPr>
        <w:spacing w:after="0"/>
        <w:rPr>
          <w:rFonts w:ascii="Arial" w:hAnsi="Arial" w:cs="Arial"/>
          <w:sz w:val="24"/>
          <w:szCs w:val="24"/>
        </w:rPr>
      </w:pPr>
      <w:r w:rsidRPr="00C45A63">
        <w:rPr>
          <w:rFonts w:ascii="Arial" w:hAnsi="Arial" w:cs="Arial"/>
          <w:sz w:val="24"/>
          <w:szCs w:val="24"/>
        </w:rPr>
        <w:t>W8 4QB</w:t>
      </w:r>
      <w:r w:rsidRPr="00C45A63">
        <w:rPr>
          <w:rFonts w:ascii="Arial" w:hAnsi="Arial" w:cs="Arial"/>
          <w:sz w:val="24"/>
          <w:szCs w:val="24"/>
        </w:rPr>
        <w:br/>
      </w:r>
    </w:p>
    <w:p w14:paraId="277AED16" w14:textId="5335492B" w:rsidR="00F87F67" w:rsidRPr="00C45A63" w:rsidRDefault="00F87F67" w:rsidP="00B62281">
      <w:pPr>
        <w:spacing w:after="0"/>
        <w:rPr>
          <w:rFonts w:ascii="Arial" w:hAnsi="Arial" w:cs="Arial"/>
          <w:sz w:val="24"/>
          <w:szCs w:val="24"/>
        </w:rPr>
      </w:pPr>
      <w:r w:rsidRPr="00C45A63">
        <w:rPr>
          <w:rFonts w:ascii="Arial" w:hAnsi="Arial" w:cs="Arial"/>
          <w:sz w:val="24"/>
          <w:szCs w:val="24"/>
        </w:rPr>
        <w:t xml:space="preserve">By email to: </w:t>
      </w:r>
      <w:hyperlink r:id="rId8" w:history="1">
        <w:r w:rsidR="00AA4A99" w:rsidRPr="00C45A63">
          <w:rPr>
            <w:rStyle w:val="Hyperlink"/>
            <w:rFonts w:ascii="Arial" w:hAnsi="Arial" w:cs="Arial"/>
            <w:sz w:val="24"/>
            <w:szCs w:val="24"/>
          </w:rPr>
          <w:t>consular10@london.mfa.gov.il</w:t>
        </w:r>
      </w:hyperlink>
    </w:p>
    <w:p w14:paraId="7E6D8FC8" w14:textId="77777777" w:rsidR="00B62281" w:rsidRDefault="00B62281" w:rsidP="00B62281">
      <w:pPr>
        <w:spacing w:after="0"/>
        <w:rPr>
          <w:rFonts w:ascii="Arial" w:hAnsi="Arial" w:cs="Arial"/>
          <w:sz w:val="24"/>
          <w:szCs w:val="24"/>
        </w:rPr>
      </w:pPr>
    </w:p>
    <w:p w14:paraId="59A8DAC0" w14:textId="2F02185E" w:rsidR="003C07EC" w:rsidRPr="00C45A63" w:rsidRDefault="003C07EC" w:rsidP="00B62281">
      <w:pPr>
        <w:spacing w:after="0"/>
        <w:jc w:val="right"/>
        <w:rPr>
          <w:rFonts w:ascii="Arial" w:hAnsi="Arial" w:cs="Arial"/>
          <w:sz w:val="24"/>
          <w:szCs w:val="24"/>
        </w:rPr>
      </w:pPr>
      <w:r w:rsidRPr="00C45A63">
        <w:rPr>
          <w:rFonts w:ascii="Arial" w:hAnsi="Arial" w:cs="Arial"/>
          <w:sz w:val="24"/>
          <w:szCs w:val="24"/>
        </w:rPr>
        <w:t>13 March 2023</w:t>
      </w:r>
    </w:p>
    <w:p w14:paraId="32DEA0E9" w14:textId="77777777" w:rsidR="00B62281" w:rsidRDefault="00B62281" w:rsidP="00B62281">
      <w:pPr>
        <w:spacing w:after="0"/>
        <w:rPr>
          <w:rFonts w:ascii="Arial" w:hAnsi="Arial" w:cs="Arial"/>
          <w:sz w:val="24"/>
          <w:szCs w:val="24"/>
          <w:lang w:val="en-US"/>
        </w:rPr>
      </w:pPr>
    </w:p>
    <w:p w14:paraId="755F8F8D" w14:textId="02BE0556" w:rsidR="00535D87" w:rsidRDefault="00535D87" w:rsidP="00B62281">
      <w:pPr>
        <w:spacing w:after="0"/>
        <w:rPr>
          <w:rFonts w:ascii="Arial" w:hAnsi="Arial" w:cs="Arial"/>
          <w:sz w:val="24"/>
          <w:szCs w:val="24"/>
          <w:lang w:val="en-US"/>
        </w:rPr>
      </w:pPr>
      <w:r w:rsidRPr="00C45A63">
        <w:rPr>
          <w:rFonts w:ascii="Arial" w:hAnsi="Arial" w:cs="Arial"/>
          <w:sz w:val="24"/>
          <w:szCs w:val="24"/>
          <w:lang w:val="en-US"/>
        </w:rPr>
        <w:t>Your Excellency</w:t>
      </w:r>
      <w:r w:rsidR="00AA4A99" w:rsidRPr="00C45A63">
        <w:rPr>
          <w:rFonts w:ascii="Arial" w:hAnsi="Arial" w:cs="Arial"/>
          <w:sz w:val="24"/>
          <w:szCs w:val="24"/>
          <w:lang w:val="en-US"/>
        </w:rPr>
        <w:t>,</w:t>
      </w:r>
    </w:p>
    <w:p w14:paraId="4EDF5EF3" w14:textId="77777777" w:rsidR="00B62281" w:rsidRPr="00C45A63" w:rsidRDefault="00B62281" w:rsidP="00B62281">
      <w:pPr>
        <w:spacing w:after="0"/>
        <w:rPr>
          <w:rFonts w:ascii="Arial" w:hAnsi="Arial" w:cs="Arial"/>
          <w:sz w:val="24"/>
          <w:szCs w:val="24"/>
        </w:rPr>
      </w:pPr>
    </w:p>
    <w:p w14:paraId="03B6F1AE" w14:textId="0CC388C4" w:rsidR="00535D87" w:rsidRPr="00C45A63" w:rsidRDefault="00535D87" w:rsidP="00B62281">
      <w:pPr>
        <w:spacing w:after="0"/>
        <w:rPr>
          <w:rFonts w:ascii="Arial" w:hAnsi="Arial" w:cs="Arial"/>
          <w:b/>
          <w:bCs/>
          <w:sz w:val="24"/>
          <w:szCs w:val="24"/>
        </w:rPr>
      </w:pPr>
      <w:r w:rsidRPr="00C45A63">
        <w:rPr>
          <w:rFonts w:ascii="Arial" w:hAnsi="Arial" w:cs="Arial"/>
          <w:b/>
          <w:bCs/>
          <w:sz w:val="24"/>
          <w:szCs w:val="24"/>
        </w:rPr>
        <w:t>Demolition of Jubbet ad Dib School</w:t>
      </w:r>
    </w:p>
    <w:p w14:paraId="46E98623" w14:textId="77777777" w:rsidR="00B62281" w:rsidRDefault="00B62281" w:rsidP="00B62281">
      <w:pPr>
        <w:spacing w:after="0"/>
        <w:rPr>
          <w:rFonts w:ascii="Arial" w:hAnsi="Arial" w:cs="Arial"/>
          <w:sz w:val="24"/>
          <w:szCs w:val="24"/>
        </w:rPr>
      </w:pPr>
    </w:p>
    <w:p w14:paraId="01CE69A3" w14:textId="6A4A7EA6" w:rsidR="00535D87" w:rsidRPr="00C45A63" w:rsidRDefault="00535D87" w:rsidP="00B62281">
      <w:pPr>
        <w:spacing w:after="0"/>
        <w:rPr>
          <w:rFonts w:ascii="Arial" w:hAnsi="Arial" w:cs="Arial"/>
          <w:sz w:val="24"/>
          <w:szCs w:val="24"/>
        </w:rPr>
      </w:pPr>
      <w:r w:rsidRPr="00C45A63">
        <w:rPr>
          <w:rFonts w:ascii="Arial" w:hAnsi="Arial" w:cs="Arial"/>
          <w:sz w:val="24"/>
          <w:szCs w:val="24"/>
        </w:rPr>
        <w:t xml:space="preserve">As </w:t>
      </w:r>
      <w:r w:rsidR="007D6F74" w:rsidRPr="00C45A63">
        <w:rPr>
          <w:rFonts w:ascii="Arial" w:hAnsi="Arial" w:cs="Arial"/>
          <w:sz w:val="24"/>
          <w:szCs w:val="24"/>
        </w:rPr>
        <w:t>trade</w:t>
      </w:r>
      <w:r w:rsidR="0010422A" w:rsidRPr="00C45A63">
        <w:rPr>
          <w:rFonts w:ascii="Arial" w:hAnsi="Arial" w:cs="Arial"/>
          <w:sz w:val="24"/>
          <w:szCs w:val="24"/>
        </w:rPr>
        <w:t xml:space="preserve"> union</w:t>
      </w:r>
      <w:r w:rsidR="007D6F74" w:rsidRPr="00C45A63">
        <w:rPr>
          <w:rFonts w:ascii="Arial" w:hAnsi="Arial" w:cs="Arial"/>
          <w:sz w:val="24"/>
          <w:szCs w:val="24"/>
        </w:rPr>
        <w:t>s</w:t>
      </w:r>
      <w:r w:rsidR="0010422A" w:rsidRPr="00C45A63">
        <w:rPr>
          <w:rFonts w:ascii="Arial" w:hAnsi="Arial" w:cs="Arial"/>
          <w:sz w:val="24"/>
          <w:szCs w:val="24"/>
        </w:rPr>
        <w:t xml:space="preserve"> representing teachers and other education staff </w:t>
      </w:r>
      <w:r w:rsidRPr="00C45A63">
        <w:rPr>
          <w:rFonts w:ascii="Arial" w:hAnsi="Arial" w:cs="Arial"/>
          <w:sz w:val="24"/>
          <w:szCs w:val="24"/>
        </w:rPr>
        <w:t>in the UK</w:t>
      </w:r>
      <w:r w:rsidR="00753301" w:rsidRPr="00C45A63">
        <w:rPr>
          <w:rFonts w:ascii="Arial" w:hAnsi="Arial" w:cs="Arial"/>
          <w:sz w:val="24"/>
          <w:szCs w:val="24"/>
        </w:rPr>
        <w:t xml:space="preserve">, </w:t>
      </w:r>
      <w:r w:rsidRPr="00C45A63">
        <w:rPr>
          <w:rFonts w:ascii="Arial" w:hAnsi="Arial" w:cs="Arial"/>
          <w:sz w:val="24"/>
          <w:szCs w:val="24"/>
        </w:rPr>
        <w:t xml:space="preserve">we are shocked and dismayed to </w:t>
      </w:r>
      <w:r w:rsidR="00F87F67" w:rsidRPr="00C45A63">
        <w:rPr>
          <w:rFonts w:ascii="Arial" w:hAnsi="Arial" w:cs="Arial"/>
          <w:sz w:val="24"/>
          <w:szCs w:val="24"/>
        </w:rPr>
        <w:t xml:space="preserve">hear </w:t>
      </w:r>
      <w:r w:rsidRPr="00C45A63">
        <w:rPr>
          <w:rFonts w:ascii="Arial" w:hAnsi="Arial" w:cs="Arial"/>
          <w:sz w:val="24"/>
          <w:szCs w:val="24"/>
        </w:rPr>
        <w:t xml:space="preserve">of the imminent demolition of yet another school in the West Bank. </w:t>
      </w:r>
    </w:p>
    <w:p w14:paraId="3161922E" w14:textId="77777777" w:rsidR="00B62281" w:rsidRDefault="00B62281" w:rsidP="00B62281">
      <w:pPr>
        <w:spacing w:after="0"/>
        <w:rPr>
          <w:rFonts w:ascii="Arial" w:hAnsi="Arial" w:cs="Arial"/>
          <w:sz w:val="24"/>
          <w:szCs w:val="24"/>
        </w:rPr>
      </w:pPr>
    </w:p>
    <w:p w14:paraId="6DADC906" w14:textId="07CBD2C5" w:rsidR="00535D87" w:rsidRPr="00C45A63" w:rsidRDefault="00535D87" w:rsidP="00B62281">
      <w:pPr>
        <w:spacing w:after="0"/>
        <w:rPr>
          <w:rFonts w:ascii="Arial" w:hAnsi="Arial" w:cs="Arial"/>
          <w:sz w:val="24"/>
          <w:szCs w:val="24"/>
        </w:rPr>
      </w:pPr>
      <w:r w:rsidRPr="00C45A63">
        <w:rPr>
          <w:rFonts w:ascii="Arial" w:hAnsi="Arial" w:cs="Arial"/>
          <w:sz w:val="24"/>
          <w:szCs w:val="24"/>
        </w:rPr>
        <w:t>We understand that on 6 March, the Israeli Central Court rejected a petition filed by Palestinians against the demolition</w:t>
      </w:r>
      <w:r w:rsidR="00F87F67" w:rsidRPr="00C45A63">
        <w:rPr>
          <w:rFonts w:ascii="Arial" w:hAnsi="Arial" w:cs="Arial"/>
          <w:sz w:val="24"/>
          <w:szCs w:val="24"/>
        </w:rPr>
        <w:t xml:space="preserve"> of the school Jubbet ad Dib. </w:t>
      </w:r>
      <w:r w:rsidRPr="00C45A63">
        <w:rPr>
          <w:rFonts w:ascii="Arial" w:hAnsi="Arial" w:cs="Arial"/>
          <w:sz w:val="24"/>
          <w:szCs w:val="24"/>
        </w:rPr>
        <w:t xml:space="preserve">The Court gave the Civil Administration a period of 60 days to demolish </w:t>
      </w:r>
      <w:r w:rsidR="00F87F67" w:rsidRPr="00C45A63">
        <w:rPr>
          <w:rFonts w:ascii="Arial" w:hAnsi="Arial" w:cs="Arial"/>
          <w:sz w:val="24"/>
          <w:szCs w:val="24"/>
        </w:rPr>
        <w:t>the school.</w:t>
      </w:r>
    </w:p>
    <w:p w14:paraId="18E81D6D" w14:textId="77777777" w:rsidR="00B62281" w:rsidRDefault="00B62281" w:rsidP="00B62281">
      <w:pPr>
        <w:spacing w:after="0"/>
        <w:rPr>
          <w:rFonts w:ascii="Arial" w:hAnsi="Arial" w:cs="Arial"/>
          <w:sz w:val="24"/>
          <w:szCs w:val="24"/>
        </w:rPr>
      </w:pPr>
    </w:p>
    <w:p w14:paraId="2D8071BC" w14:textId="0731B48C" w:rsidR="00F87F67" w:rsidRPr="00C45A63" w:rsidRDefault="00F87F67" w:rsidP="00B62281">
      <w:pPr>
        <w:spacing w:after="0"/>
        <w:rPr>
          <w:rFonts w:ascii="Arial" w:hAnsi="Arial" w:cs="Arial"/>
          <w:sz w:val="24"/>
          <w:szCs w:val="24"/>
        </w:rPr>
      </w:pPr>
      <w:r w:rsidRPr="00C45A63">
        <w:rPr>
          <w:rFonts w:ascii="Arial" w:hAnsi="Arial" w:cs="Arial"/>
          <w:sz w:val="24"/>
          <w:szCs w:val="24"/>
        </w:rPr>
        <w:t xml:space="preserve">These demolitions are happening despite the signing by Israel of the Optional Protocol to the Rights of the Child in Armed Conflict on 14 November 2001 and ratified on 18 July 2005. </w:t>
      </w:r>
    </w:p>
    <w:p w14:paraId="5673A837" w14:textId="77777777" w:rsidR="00B62281" w:rsidRDefault="00B62281" w:rsidP="00B62281">
      <w:pPr>
        <w:spacing w:after="0"/>
        <w:rPr>
          <w:rFonts w:ascii="Arial" w:hAnsi="Arial" w:cs="Arial"/>
          <w:sz w:val="24"/>
          <w:szCs w:val="24"/>
        </w:rPr>
      </w:pPr>
    </w:p>
    <w:p w14:paraId="5C6C96AA" w14:textId="1BBDABC7" w:rsidR="00535D87" w:rsidRPr="00C45A63" w:rsidRDefault="00535D87" w:rsidP="00B62281">
      <w:pPr>
        <w:spacing w:after="0"/>
        <w:rPr>
          <w:rFonts w:ascii="Arial" w:hAnsi="Arial" w:cs="Arial"/>
          <w:sz w:val="24"/>
          <w:szCs w:val="24"/>
        </w:rPr>
      </w:pPr>
      <w:r w:rsidRPr="00C45A63">
        <w:rPr>
          <w:rFonts w:ascii="Arial" w:hAnsi="Arial" w:cs="Arial"/>
          <w:sz w:val="24"/>
          <w:szCs w:val="24"/>
        </w:rPr>
        <w:t xml:space="preserve">Israel is </w:t>
      </w:r>
      <w:r w:rsidR="00F87F67" w:rsidRPr="00C45A63">
        <w:rPr>
          <w:rFonts w:ascii="Arial" w:hAnsi="Arial" w:cs="Arial"/>
          <w:sz w:val="24"/>
          <w:szCs w:val="24"/>
        </w:rPr>
        <w:t xml:space="preserve">also </w:t>
      </w:r>
      <w:r w:rsidRPr="00C45A63">
        <w:rPr>
          <w:rFonts w:ascii="Arial" w:hAnsi="Arial" w:cs="Arial"/>
          <w:sz w:val="24"/>
          <w:szCs w:val="24"/>
        </w:rPr>
        <w:t>a signatory to the Universal Declaration of Human Rights, including Articles 25, 26 &amp; 27</w:t>
      </w:r>
      <w:r w:rsidR="00F87F67" w:rsidRPr="00C45A63">
        <w:rPr>
          <w:rFonts w:ascii="Arial" w:hAnsi="Arial" w:cs="Arial"/>
          <w:sz w:val="24"/>
          <w:szCs w:val="24"/>
        </w:rPr>
        <w:t xml:space="preserve">; and a </w:t>
      </w:r>
      <w:r w:rsidRPr="00C45A63">
        <w:rPr>
          <w:rFonts w:ascii="Arial" w:hAnsi="Arial" w:cs="Arial"/>
          <w:sz w:val="24"/>
          <w:szCs w:val="24"/>
        </w:rPr>
        <w:t>signatory to the UN Convention on the Rights of the Child, including Articles 28, 29, 30 and 31. These articles of international law are being violated as schools are being demolished.</w:t>
      </w:r>
    </w:p>
    <w:p w14:paraId="2FE86385" w14:textId="77777777" w:rsidR="00B62281" w:rsidRDefault="00B62281" w:rsidP="00B62281">
      <w:pPr>
        <w:spacing w:after="0"/>
        <w:rPr>
          <w:rFonts w:ascii="Arial" w:hAnsi="Arial" w:cs="Arial"/>
          <w:sz w:val="24"/>
          <w:szCs w:val="24"/>
        </w:rPr>
      </w:pPr>
    </w:p>
    <w:p w14:paraId="486CBAA4" w14:textId="2E09254A" w:rsidR="00F87F67" w:rsidRPr="00C45A63" w:rsidRDefault="00F87F67" w:rsidP="00B62281">
      <w:pPr>
        <w:spacing w:after="0"/>
        <w:rPr>
          <w:rFonts w:ascii="Arial" w:hAnsi="Arial" w:cs="Arial"/>
          <w:sz w:val="24"/>
          <w:szCs w:val="24"/>
        </w:rPr>
      </w:pPr>
      <w:r w:rsidRPr="00C45A63">
        <w:rPr>
          <w:rFonts w:ascii="Arial" w:hAnsi="Arial" w:cs="Arial"/>
          <w:sz w:val="24"/>
          <w:szCs w:val="24"/>
        </w:rPr>
        <w:t>As education trade unions who are committed to the realisation of rights under the Universal Declaration and the UN convention on the Rights of the Child, and whose members dedicate their professional lives to children and young people’s education, this is a situation that we are profoundly concerned about, that we understand to be completely beyond the law, and that we call upon the Israeli authorities to bring to an immediate end.</w:t>
      </w:r>
    </w:p>
    <w:p w14:paraId="600FC981" w14:textId="77777777" w:rsidR="00B62281" w:rsidRDefault="00B62281" w:rsidP="00B62281">
      <w:pPr>
        <w:spacing w:after="0"/>
        <w:rPr>
          <w:rFonts w:ascii="Arial" w:hAnsi="Arial" w:cs="Arial"/>
          <w:sz w:val="24"/>
          <w:szCs w:val="24"/>
        </w:rPr>
      </w:pPr>
    </w:p>
    <w:p w14:paraId="4C0F304A" w14:textId="77777777" w:rsidR="00B62281" w:rsidRDefault="00B62281">
      <w:pPr>
        <w:rPr>
          <w:rFonts w:ascii="Arial" w:hAnsi="Arial" w:cs="Arial"/>
          <w:sz w:val="24"/>
          <w:szCs w:val="24"/>
        </w:rPr>
      </w:pPr>
      <w:r>
        <w:rPr>
          <w:rFonts w:ascii="Arial" w:hAnsi="Arial" w:cs="Arial"/>
          <w:sz w:val="24"/>
          <w:szCs w:val="24"/>
        </w:rPr>
        <w:br w:type="page"/>
      </w:r>
    </w:p>
    <w:p w14:paraId="4D0D2574" w14:textId="77777777" w:rsidR="00620AEE" w:rsidRDefault="00620AEE" w:rsidP="00620AEE">
      <w:pPr>
        <w:spacing w:after="0"/>
        <w:rPr>
          <w:rFonts w:ascii="Arial" w:hAnsi="Arial" w:cs="Arial"/>
          <w:sz w:val="24"/>
          <w:szCs w:val="24"/>
        </w:rPr>
      </w:pPr>
    </w:p>
    <w:p w14:paraId="0387256E" w14:textId="63A85D38" w:rsidR="00620AEE" w:rsidRDefault="00535D87" w:rsidP="00620AEE">
      <w:pPr>
        <w:spacing w:after="0"/>
        <w:rPr>
          <w:rFonts w:ascii="Arial" w:hAnsi="Arial" w:cs="Arial"/>
          <w:sz w:val="24"/>
          <w:szCs w:val="24"/>
        </w:rPr>
      </w:pPr>
      <w:r w:rsidRPr="00C45A63">
        <w:rPr>
          <w:rFonts w:ascii="Arial" w:hAnsi="Arial" w:cs="Arial"/>
          <w:sz w:val="24"/>
          <w:szCs w:val="24"/>
        </w:rPr>
        <w:t xml:space="preserve">We </w:t>
      </w:r>
      <w:r w:rsidR="00F87F67" w:rsidRPr="00C45A63">
        <w:rPr>
          <w:rFonts w:ascii="Arial" w:hAnsi="Arial" w:cs="Arial"/>
          <w:sz w:val="24"/>
          <w:szCs w:val="24"/>
        </w:rPr>
        <w:t xml:space="preserve">urge </w:t>
      </w:r>
      <w:r w:rsidRPr="00C45A63">
        <w:rPr>
          <w:rFonts w:ascii="Arial" w:hAnsi="Arial" w:cs="Arial"/>
          <w:sz w:val="24"/>
          <w:szCs w:val="24"/>
        </w:rPr>
        <w:t xml:space="preserve">the </w:t>
      </w:r>
      <w:r w:rsidR="00F87F67" w:rsidRPr="00C45A63">
        <w:rPr>
          <w:rFonts w:ascii="Arial" w:hAnsi="Arial" w:cs="Arial"/>
          <w:sz w:val="24"/>
          <w:szCs w:val="24"/>
        </w:rPr>
        <w:t xml:space="preserve">Israeli Government immediately to call a halt to demolition of Jubbet ad Dib, along with other planned </w:t>
      </w:r>
      <w:r w:rsidRPr="00C45A63">
        <w:rPr>
          <w:rFonts w:ascii="Arial" w:hAnsi="Arial" w:cs="Arial"/>
          <w:sz w:val="24"/>
          <w:szCs w:val="24"/>
        </w:rPr>
        <w:t xml:space="preserve">demolitions of schools in the West Bank. </w:t>
      </w:r>
    </w:p>
    <w:p w14:paraId="5389B7CC" w14:textId="77777777" w:rsidR="00620AEE" w:rsidRDefault="00620AEE" w:rsidP="00620AEE">
      <w:pPr>
        <w:spacing w:after="0"/>
        <w:rPr>
          <w:rFonts w:ascii="Arial" w:hAnsi="Arial" w:cs="Arial"/>
          <w:sz w:val="24"/>
          <w:szCs w:val="24"/>
        </w:rPr>
      </w:pPr>
    </w:p>
    <w:p w14:paraId="659ECF07" w14:textId="06764D7B" w:rsidR="00F87F67" w:rsidRPr="00C45A63" w:rsidRDefault="00F87F67" w:rsidP="00C45A63">
      <w:pPr>
        <w:spacing w:after="240"/>
        <w:rPr>
          <w:rFonts w:ascii="Arial" w:hAnsi="Arial" w:cs="Arial"/>
          <w:sz w:val="24"/>
          <w:szCs w:val="24"/>
        </w:rPr>
      </w:pPr>
      <w:r w:rsidRPr="00C45A63">
        <w:rPr>
          <w:rFonts w:ascii="Arial" w:hAnsi="Arial" w:cs="Arial"/>
          <w:sz w:val="24"/>
          <w:szCs w:val="24"/>
        </w:rPr>
        <w:t xml:space="preserve">Yours </w:t>
      </w:r>
      <w:r w:rsidR="00620AEE">
        <w:rPr>
          <w:rFonts w:ascii="Arial" w:hAnsi="Arial" w:cs="Arial"/>
          <w:sz w:val="24"/>
          <w:szCs w:val="24"/>
        </w:rPr>
        <w:t>faithfully</w:t>
      </w:r>
      <w:r w:rsidRPr="00C45A63">
        <w:rPr>
          <w:rFonts w:ascii="Arial" w:hAnsi="Arial" w:cs="Arial"/>
          <w:sz w:val="24"/>
          <w:szCs w:val="24"/>
        </w:rPr>
        <w:t>,</w:t>
      </w:r>
    </w:p>
    <w:p w14:paraId="608385FB" w14:textId="412983BE" w:rsidR="00410D28" w:rsidRPr="00C45A63" w:rsidRDefault="008C69D0" w:rsidP="00C45A63">
      <w:pPr>
        <w:tabs>
          <w:tab w:val="left" w:pos="4253"/>
        </w:tabs>
        <w:spacing w:after="0" w:line="240" w:lineRule="auto"/>
        <w:rPr>
          <w:rFonts w:ascii="Arial" w:hAnsi="Arial" w:cs="Arial"/>
          <w:sz w:val="24"/>
          <w:szCs w:val="24"/>
        </w:rPr>
      </w:pPr>
      <w:r w:rsidRPr="00C45A63">
        <w:rPr>
          <w:rFonts w:ascii="Arial" w:hAnsi="Arial" w:cs="Arial"/>
          <w:noProof/>
          <w:sz w:val="24"/>
          <w:szCs w:val="24"/>
        </w:rPr>
        <w:drawing>
          <wp:inline distT="0" distB="0" distL="0" distR="0" wp14:anchorId="1A17BD86" wp14:editId="7C058F1A">
            <wp:extent cx="1857375" cy="448762"/>
            <wp:effectExtent l="0" t="0" r="0" b="889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9614" cy="451719"/>
                    </a:xfrm>
                    <a:prstGeom prst="rect">
                      <a:avLst/>
                    </a:prstGeom>
                    <a:noFill/>
                    <a:ln>
                      <a:noFill/>
                    </a:ln>
                  </pic:spPr>
                </pic:pic>
              </a:graphicData>
            </a:graphic>
          </wp:inline>
        </w:drawing>
      </w:r>
      <w:r w:rsidR="000F6504" w:rsidRPr="00C45A63">
        <w:rPr>
          <w:rFonts w:ascii="Arial" w:hAnsi="Arial" w:cs="Arial"/>
          <w:sz w:val="24"/>
          <w:szCs w:val="24"/>
        </w:rPr>
        <w:tab/>
      </w:r>
      <w:r w:rsidR="000F6504" w:rsidRPr="00C45A63">
        <w:rPr>
          <w:rFonts w:ascii="Arial" w:hAnsi="Arial" w:cs="Arial"/>
          <w:noProof/>
          <w:sz w:val="24"/>
          <w:szCs w:val="24"/>
        </w:rPr>
        <w:drawing>
          <wp:inline distT="0" distB="0" distL="0" distR="0" wp14:anchorId="21929FD8" wp14:editId="59125C42">
            <wp:extent cx="1657350" cy="523875"/>
            <wp:effectExtent l="0" t="0" r="0" b="9525"/>
            <wp:docPr id="16" name="Picture 16"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air of glasses&#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523875"/>
                    </a:xfrm>
                    <a:prstGeom prst="rect">
                      <a:avLst/>
                    </a:prstGeom>
                    <a:noFill/>
                    <a:ln>
                      <a:noFill/>
                    </a:ln>
                  </pic:spPr>
                </pic:pic>
              </a:graphicData>
            </a:graphic>
          </wp:inline>
        </w:drawing>
      </w:r>
    </w:p>
    <w:p w14:paraId="44C64D31" w14:textId="35F5535A" w:rsidR="00717271" w:rsidRPr="00C45A63" w:rsidRDefault="00717271" w:rsidP="00C45A63">
      <w:pPr>
        <w:tabs>
          <w:tab w:val="left" w:pos="4253"/>
        </w:tabs>
        <w:spacing w:after="0" w:line="240" w:lineRule="auto"/>
        <w:rPr>
          <w:rFonts w:ascii="Arial" w:hAnsi="Arial" w:cs="Arial"/>
          <w:b/>
          <w:bCs/>
          <w:sz w:val="24"/>
          <w:szCs w:val="24"/>
        </w:rPr>
      </w:pPr>
      <w:r w:rsidRPr="00C45A63">
        <w:rPr>
          <w:rFonts w:ascii="Arial" w:hAnsi="Arial" w:cs="Arial"/>
          <w:b/>
          <w:bCs/>
          <w:sz w:val="24"/>
          <w:szCs w:val="24"/>
        </w:rPr>
        <w:t>Andrea Bradley</w:t>
      </w:r>
      <w:r w:rsidRPr="00C45A63">
        <w:rPr>
          <w:rFonts w:ascii="Arial" w:hAnsi="Arial" w:cs="Arial"/>
          <w:b/>
          <w:bCs/>
          <w:sz w:val="24"/>
          <w:szCs w:val="24"/>
        </w:rPr>
        <w:tab/>
        <w:t>Patrick Roache</w:t>
      </w:r>
    </w:p>
    <w:p w14:paraId="3B8C1E7A" w14:textId="1C0453D6" w:rsidR="00717271" w:rsidRPr="00C45A63" w:rsidRDefault="00717271" w:rsidP="00C45A63">
      <w:pPr>
        <w:tabs>
          <w:tab w:val="left" w:pos="4253"/>
        </w:tabs>
        <w:spacing w:after="0" w:line="240" w:lineRule="auto"/>
        <w:rPr>
          <w:rFonts w:ascii="Arial" w:hAnsi="Arial" w:cs="Arial"/>
          <w:b/>
          <w:bCs/>
          <w:sz w:val="24"/>
          <w:szCs w:val="24"/>
        </w:rPr>
      </w:pPr>
      <w:r w:rsidRPr="00C45A63">
        <w:rPr>
          <w:rFonts w:ascii="Arial" w:hAnsi="Arial" w:cs="Arial"/>
          <w:b/>
          <w:bCs/>
          <w:sz w:val="24"/>
          <w:szCs w:val="24"/>
        </w:rPr>
        <w:t xml:space="preserve">General Secretary, </w:t>
      </w:r>
      <w:r w:rsidR="006001FF" w:rsidRPr="00C45A63">
        <w:rPr>
          <w:rFonts w:ascii="Arial" w:hAnsi="Arial" w:cs="Arial"/>
          <w:b/>
          <w:bCs/>
          <w:sz w:val="24"/>
          <w:szCs w:val="24"/>
        </w:rPr>
        <w:t xml:space="preserve">EIS </w:t>
      </w:r>
      <w:r w:rsidR="006001FF" w:rsidRPr="00C45A63">
        <w:rPr>
          <w:rFonts w:ascii="Arial" w:hAnsi="Arial" w:cs="Arial"/>
          <w:b/>
          <w:bCs/>
          <w:sz w:val="24"/>
          <w:szCs w:val="24"/>
        </w:rPr>
        <w:tab/>
      </w:r>
      <w:r w:rsidRPr="00C45A63">
        <w:rPr>
          <w:rFonts w:ascii="Arial" w:hAnsi="Arial" w:cs="Arial"/>
          <w:b/>
          <w:bCs/>
          <w:sz w:val="24"/>
          <w:szCs w:val="24"/>
        </w:rPr>
        <w:t xml:space="preserve">General Secretary, </w:t>
      </w:r>
      <w:r w:rsidR="006001FF" w:rsidRPr="00C45A63">
        <w:rPr>
          <w:rFonts w:ascii="Arial" w:hAnsi="Arial" w:cs="Arial"/>
          <w:b/>
          <w:bCs/>
          <w:sz w:val="24"/>
          <w:szCs w:val="24"/>
        </w:rPr>
        <w:t xml:space="preserve">NASUWT </w:t>
      </w:r>
      <w:r w:rsidR="00B62281">
        <w:rPr>
          <w:rFonts w:ascii="Arial" w:hAnsi="Arial" w:cs="Arial"/>
          <w:b/>
          <w:bCs/>
          <w:sz w:val="24"/>
          <w:szCs w:val="24"/>
        </w:rPr>
        <w:br/>
      </w:r>
    </w:p>
    <w:p w14:paraId="1A12833D" w14:textId="7CBDCE33" w:rsidR="00976D9C" w:rsidRPr="00C45A63" w:rsidRDefault="00976D9C" w:rsidP="00C45A63">
      <w:pPr>
        <w:tabs>
          <w:tab w:val="left" w:pos="4253"/>
        </w:tabs>
        <w:spacing w:after="0" w:line="240" w:lineRule="auto"/>
        <w:rPr>
          <w:rFonts w:ascii="Arial" w:hAnsi="Arial" w:cs="Arial"/>
          <w:sz w:val="24"/>
          <w:szCs w:val="24"/>
        </w:rPr>
      </w:pPr>
      <w:r w:rsidRPr="00C45A63">
        <w:rPr>
          <w:rFonts w:ascii="Arial" w:hAnsi="Arial" w:cs="Arial"/>
          <w:noProof/>
          <w:sz w:val="24"/>
          <w:szCs w:val="24"/>
        </w:rPr>
        <w:drawing>
          <wp:inline distT="0" distB="0" distL="0" distR="0" wp14:anchorId="7A685BE4" wp14:editId="722E8D9A">
            <wp:extent cx="177165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7000"/>
                    <a:stretch/>
                  </pic:blipFill>
                  <pic:spPr bwMode="auto">
                    <a:xfrm>
                      <a:off x="0" y="0"/>
                      <a:ext cx="1771650" cy="619125"/>
                    </a:xfrm>
                    <a:prstGeom prst="rect">
                      <a:avLst/>
                    </a:prstGeom>
                    <a:noFill/>
                    <a:ln>
                      <a:noFill/>
                    </a:ln>
                    <a:extLst>
                      <a:ext uri="{53640926-AAD7-44D8-BBD7-CCE9431645EC}">
                        <a14:shadowObscured xmlns:a14="http://schemas.microsoft.com/office/drawing/2010/main"/>
                      </a:ext>
                    </a:extLst>
                  </pic:spPr>
                </pic:pic>
              </a:graphicData>
            </a:graphic>
          </wp:inline>
        </w:drawing>
      </w:r>
      <w:r w:rsidR="00C45A63">
        <w:rPr>
          <w:rFonts w:ascii="Arial" w:hAnsi="Arial" w:cs="Arial"/>
          <w:sz w:val="24"/>
          <w:szCs w:val="24"/>
        </w:rPr>
        <w:tab/>
      </w:r>
      <w:r w:rsidR="00C52ED4" w:rsidRPr="00C45A63">
        <w:rPr>
          <w:rFonts w:ascii="Arial" w:hAnsi="Arial" w:cs="Arial"/>
          <w:noProof/>
          <w:sz w:val="24"/>
          <w:szCs w:val="24"/>
        </w:rPr>
        <w:drawing>
          <wp:inline distT="0" distB="0" distL="0" distR="0" wp14:anchorId="7A53E54F" wp14:editId="70FD1D27">
            <wp:extent cx="2095500" cy="657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b="23333"/>
                    <a:stretch/>
                  </pic:blipFill>
                  <pic:spPr bwMode="auto">
                    <a:xfrm>
                      <a:off x="0" y="0"/>
                      <a:ext cx="2095500" cy="657225"/>
                    </a:xfrm>
                    <a:prstGeom prst="rect">
                      <a:avLst/>
                    </a:prstGeom>
                    <a:noFill/>
                    <a:ln>
                      <a:noFill/>
                    </a:ln>
                    <a:extLst>
                      <a:ext uri="{53640926-AAD7-44D8-BBD7-CCE9431645EC}">
                        <a14:shadowObscured xmlns:a14="http://schemas.microsoft.com/office/drawing/2010/main"/>
                      </a:ext>
                    </a:extLst>
                  </pic:spPr>
                </pic:pic>
              </a:graphicData>
            </a:graphic>
          </wp:inline>
        </w:drawing>
      </w:r>
    </w:p>
    <w:p w14:paraId="7879BA45" w14:textId="425E8B0D" w:rsidR="00FC6232" w:rsidRPr="00C45A63" w:rsidRDefault="00FC6232" w:rsidP="00C45A63">
      <w:pPr>
        <w:tabs>
          <w:tab w:val="left" w:pos="4253"/>
        </w:tabs>
        <w:spacing w:after="0" w:line="240" w:lineRule="auto"/>
        <w:rPr>
          <w:rFonts w:ascii="Arial" w:hAnsi="Arial" w:cs="Arial"/>
          <w:b/>
          <w:sz w:val="24"/>
          <w:szCs w:val="24"/>
        </w:rPr>
      </w:pPr>
      <w:r w:rsidRPr="00C45A63">
        <w:rPr>
          <w:rFonts w:ascii="Arial" w:hAnsi="Arial" w:cs="Arial"/>
          <w:b/>
          <w:sz w:val="24"/>
          <w:szCs w:val="24"/>
        </w:rPr>
        <w:t>Mary Bousted</w:t>
      </w:r>
      <w:r w:rsidRPr="00C45A63">
        <w:rPr>
          <w:rFonts w:ascii="Arial" w:hAnsi="Arial" w:cs="Arial"/>
          <w:b/>
          <w:sz w:val="24"/>
          <w:szCs w:val="24"/>
        </w:rPr>
        <w:tab/>
        <w:t>Kevin Courtney</w:t>
      </w:r>
    </w:p>
    <w:p w14:paraId="70EBE6F1" w14:textId="6D110192" w:rsidR="00FC6232" w:rsidRPr="00C45A63" w:rsidRDefault="00FC6232" w:rsidP="00C45A63">
      <w:pPr>
        <w:tabs>
          <w:tab w:val="left" w:pos="4253"/>
        </w:tabs>
        <w:spacing w:after="0" w:line="240" w:lineRule="auto"/>
        <w:rPr>
          <w:rFonts w:ascii="Arial" w:hAnsi="Arial" w:cs="Arial"/>
          <w:b/>
          <w:sz w:val="24"/>
          <w:szCs w:val="24"/>
        </w:rPr>
      </w:pPr>
      <w:r w:rsidRPr="00C45A63">
        <w:rPr>
          <w:rFonts w:ascii="Arial" w:hAnsi="Arial" w:cs="Arial"/>
          <w:b/>
          <w:sz w:val="24"/>
          <w:szCs w:val="24"/>
        </w:rPr>
        <w:t>Joint General Secretary, NEU</w:t>
      </w:r>
      <w:r w:rsidRPr="00C45A63">
        <w:rPr>
          <w:rFonts w:ascii="Arial" w:hAnsi="Arial" w:cs="Arial"/>
          <w:b/>
          <w:sz w:val="24"/>
          <w:szCs w:val="24"/>
        </w:rPr>
        <w:tab/>
        <w:t xml:space="preserve">Joint General Secretary, </w:t>
      </w:r>
      <w:r w:rsidR="00137D72" w:rsidRPr="00C45A63">
        <w:rPr>
          <w:rFonts w:ascii="Arial" w:hAnsi="Arial" w:cs="Arial"/>
          <w:b/>
          <w:sz w:val="24"/>
          <w:szCs w:val="24"/>
        </w:rPr>
        <w:t>N</w:t>
      </w:r>
      <w:r w:rsidRPr="00C45A63">
        <w:rPr>
          <w:rFonts w:ascii="Arial" w:hAnsi="Arial" w:cs="Arial"/>
          <w:b/>
          <w:sz w:val="24"/>
          <w:szCs w:val="24"/>
        </w:rPr>
        <w:t>EU</w:t>
      </w:r>
      <w:r w:rsidR="00B62281">
        <w:rPr>
          <w:rFonts w:ascii="Arial" w:hAnsi="Arial" w:cs="Arial"/>
          <w:b/>
          <w:sz w:val="24"/>
          <w:szCs w:val="24"/>
        </w:rPr>
        <w:br/>
      </w:r>
    </w:p>
    <w:p w14:paraId="5B04DE05" w14:textId="7649BF1B" w:rsidR="00920C53" w:rsidRPr="00C45A63" w:rsidRDefault="009C239E" w:rsidP="00C45A63">
      <w:pPr>
        <w:tabs>
          <w:tab w:val="left" w:pos="4253"/>
        </w:tabs>
        <w:spacing w:after="0" w:line="240" w:lineRule="auto"/>
        <w:rPr>
          <w:rFonts w:ascii="Arial" w:hAnsi="Arial" w:cs="Arial"/>
          <w:b/>
          <w:bCs/>
          <w:sz w:val="24"/>
          <w:szCs w:val="24"/>
          <w:lang w:val="en-US"/>
        </w:rPr>
      </w:pPr>
      <w:r w:rsidRPr="00C45A63">
        <w:rPr>
          <w:rFonts w:ascii="Arial" w:hAnsi="Arial" w:cs="Arial"/>
          <w:noProof/>
          <w:sz w:val="24"/>
          <w:szCs w:val="24"/>
        </w:rPr>
        <w:drawing>
          <wp:inline distT="0" distB="0" distL="0" distR="0" wp14:anchorId="504AF268" wp14:editId="7E50C872">
            <wp:extent cx="1600200" cy="607218"/>
            <wp:effectExtent l="0" t="0" r="0" b="2540"/>
            <wp:docPr id="1" name="Picture 1" descr="cid:2a3263c8-8931-4a69-a527-4ba9e9c6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2a3263c8-8931-4a69-a527-4ba9e9c66380"/>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7964" cy="613959"/>
                    </a:xfrm>
                    <a:prstGeom prst="rect">
                      <a:avLst/>
                    </a:prstGeom>
                    <a:noFill/>
                    <a:ln>
                      <a:noFill/>
                    </a:ln>
                  </pic:spPr>
                </pic:pic>
              </a:graphicData>
            </a:graphic>
          </wp:inline>
        </w:drawing>
      </w:r>
      <w:r w:rsidR="00C45A63">
        <w:rPr>
          <w:rFonts w:ascii="Arial" w:hAnsi="Arial" w:cs="Arial"/>
          <w:b/>
          <w:bCs/>
          <w:sz w:val="24"/>
          <w:szCs w:val="24"/>
          <w:lang w:val="en-US"/>
        </w:rPr>
        <w:tab/>
      </w:r>
      <w:r w:rsidR="00410D28" w:rsidRPr="00C45A63">
        <w:rPr>
          <w:rFonts w:ascii="Arial" w:hAnsi="Arial" w:cs="Arial"/>
          <w:b/>
          <w:bCs/>
          <w:noProof/>
          <w:sz w:val="24"/>
          <w:szCs w:val="24"/>
          <w:lang w:val="en-US"/>
        </w:rPr>
        <w:drawing>
          <wp:inline distT="0" distB="0" distL="0" distR="0" wp14:anchorId="5C35FBE0" wp14:editId="5936A96F">
            <wp:extent cx="1875790" cy="34271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a:extLst>
                        <a:ext uri="{28A0092B-C50C-407E-A947-70E740481C1C}">
                          <a14:useLocalDpi xmlns:a14="http://schemas.microsoft.com/office/drawing/2010/main" val="0"/>
                        </a:ext>
                      </a:extLst>
                    </a:blip>
                    <a:srcRect l="10046" t="21710" b="44328"/>
                    <a:stretch/>
                  </pic:blipFill>
                  <pic:spPr bwMode="auto">
                    <a:xfrm>
                      <a:off x="0" y="0"/>
                      <a:ext cx="1879903" cy="343461"/>
                    </a:xfrm>
                    <a:prstGeom prst="rect">
                      <a:avLst/>
                    </a:prstGeom>
                    <a:noFill/>
                    <a:ln>
                      <a:noFill/>
                    </a:ln>
                    <a:extLst>
                      <a:ext uri="{53640926-AAD7-44D8-BBD7-CCE9431645EC}">
                        <a14:shadowObscured xmlns:a14="http://schemas.microsoft.com/office/drawing/2010/main"/>
                      </a:ext>
                    </a:extLst>
                  </pic:spPr>
                </pic:pic>
              </a:graphicData>
            </a:graphic>
          </wp:inline>
        </w:drawing>
      </w:r>
    </w:p>
    <w:p w14:paraId="228643ED" w14:textId="1908B831" w:rsidR="00410D28" w:rsidRPr="00C45A63" w:rsidRDefault="00920C53" w:rsidP="00C45A63">
      <w:pPr>
        <w:tabs>
          <w:tab w:val="left" w:pos="4253"/>
        </w:tabs>
        <w:spacing w:after="0" w:line="240" w:lineRule="auto"/>
        <w:rPr>
          <w:rFonts w:ascii="Arial" w:hAnsi="Arial" w:cs="Arial"/>
          <w:b/>
          <w:bCs/>
          <w:sz w:val="24"/>
          <w:szCs w:val="24"/>
        </w:rPr>
      </w:pPr>
      <w:r w:rsidRPr="00C45A63">
        <w:rPr>
          <w:rFonts w:ascii="Arial" w:hAnsi="Arial" w:cs="Arial"/>
          <w:b/>
          <w:bCs/>
          <w:sz w:val="24"/>
          <w:szCs w:val="24"/>
          <w:lang w:val="en-US"/>
        </w:rPr>
        <w:t>Dr Jo Grady </w:t>
      </w:r>
      <w:r w:rsidR="00410D28" w:rsidRPr="00C45A63">
        <w:rPr>
          <w:rFonts w:ascii="Arial" w:hAnsi="Arial" w:cs="Arial"/>
          <w:b/>
          <w:bCs/>
          <w:sz w:val="24"/>
          <w:szCs w:val="24"/>
          <w:lang w:val="en-US"/>
        </w:rPr>
        <w:tab/>
      </w:r>
      <w:r w:rsidR="00410D28" w:rsidRPr="00C45A63">
        <w:rPr>
          <w:rFonts w:ascii="Arial" w:hAnsi="Arial" w:cs="Arial"/>
          <w:b/>
          <w:bCs/>
          <w:sz w:val="24"/>
          <w:szCs w:val="24"/>
        </w:rPr>
        <w:t>Christina McAnea</w:t>
      </w:r>
    </w:p>
    <w:p w14:paraId="06E9BF29" w14:textId="7E8EEC90" w:rsidR="00530328" w:rsidRPr="00C45A63" w:rsidRDefault="00410D28" w:rsidP="00C45A63">
      <w:pPr>
        <w:tabs>
          <w:tab w:val="left" w:pos="4253"/>
        </w:tabs>
        <w:spacing w:after="0" w:line="240" w:lineRule="auto"/>
        <w:rPr>
          <w:rFonts w:ascii="Arial" w:hAnsi="Arial" w:cs="Arial"/>
          <w:b/>
          <w:bCs/>
          <w:sz w:val="24"/>
          <w:szCs w:val="24"/>
          <w:lang w:val="en-US"/>
        </w:rPr>
      </w:pPr>
      <w:r w:rsidRPr="00C45A63">
        <w:rPr>
          <w:rFonts w:ascii="Arial" w:hAnsi="Arial" w:cs="Arial"/>
          <w:b/>
          <w:bCs/>
          <w:sz w:val="24"/>
          <w:szCs w:val="24"/>
        </w:rPr>
        <w:t>General Secretary, Unison</w:t>
      </w:r>
      <w:r w:rsidR="00530328" w:rsidRPr="00C45A63">
        <w:rPr>
          <w:rFonts w:ascii="Arial" w:hAnsi="Arial" w:cs="Arial"/>
          <w:b/>
          <w:bCs/>
          <w:sz w:val="24"/>
          <w:szCs w:val="24"/>
        </w:rPr>
        <w:tab/>
      </w:r>
      <w:r w:rsidR="00530328" w:rsidRPr="00C45A63">
        <w:rPr>
          <w:rFonts w:ascii="Arial" w:hAnsi="Arial" w:cs="Arial"/>
          <w:b/>
          <w:bCs/>
          <w:sz w:val="24"/>
          <w:szCs w:val="24"/>
          <w:lang w:val="en-US"/>
        </w:rPr>
        <w:t>General Secretary UCU</w:t>
      </w:r>
    </w:p>
    <w:sectPr w:rsidR="00530328" w:rsidRPr="00C45A63" w:rsidSect="00620AEE">
      <w:headerReference w:type="default" r:id="rId16"/>
      <w:footerReference w:type="default" r:id="rId17"/>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755F" w14:textId="77777777" w:rsidR="007A35D8" w:rsidRDefault="007A35D8" w:rsidP="00C45A63">
      <w:pPr>
        <w:spacing w:after="0" w:line="240" w:lineRule="auto"/>
      </w:pPr>
      <w:r>
        <w:separator/>
      </w:r>
    </w:p>
  </w:endnote>
  <w:endnote w:type="continuationSeparator" w:id="0">
    <w:p w14:paraId="0598BD7D" w14:textId="77777777" w:rsidR="007A35D8" w:rsidRDefault="007A35D8" w:rsidP="00C4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600" w14:textId="5539E47C" w:rsidR="00B62281" w:rsidRDefault="00B62281" w:rsidP="00B62281">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6959" w14:textId="77777777" w:rsidR="007A35D8" w:rsidRDefault="007A35D8" w:rsidP="00C45A63">
      <w:pPr>
        <w:spacing w:after="0" w:line="240" w:lineRule="auto"/>
      </w:pPr>
      <w:r>
        <w:separator/>
      </w:r>
    </w:p>
  </w:footnote>
  <w:footnote w:type="continuationSeparator" w:id="0">
    <w:p w14:paraId="2327ED7D" w14:textId="77777777" w:rsidR="007A35D8" w:rsidRDefault="007A35D8" w:rsidP="00C4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8C73" w14:textId="16CA03A4" w:rsidR="00C45A63" w:rsidRDefault="00B62281" w:rsidP="00C45A63">
    <w:pPr>
      <w:pStyle w:val="Header"/>
    </w:pPr>
    <w:r>
      <w:rPr>
        <w:noProof/>
      </w:rPr>
      <w:drawing>
        <wp:anchor distT="0" distB="0" distL="114300" distR="114300" simplePos="0" relativeHeight="251662336" behindDoc="1" locked="0" layoutInCell="1" allowOverlap="1" wp14:anchorId="5A720F65" wp14:editId="530C5489">
          <wp:simplePos x="0" y="0"/>
          <wp:positionH relativeFrom="column">
            <wp:posOffset>-495300</wp:posOffset>
          </wp:positionH>
          <wp:positionV relativeFrom="paragraph">
            <wp:posOffset>175895</wp:posOffset>
          </wp:positionV>
          <wp:extent cx="817245" cy="695325"/>
          <wp:effectExtent l="0" t="0" r="1905" b="0"/>
          <wp:wrapNone/>
          <wp:docPr id="3" name="Picture 3" descr="Administrative Assistant Education &amp; Equality Grade B with EIS - Good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ministrative Assistant Education &amp; Equality Grade B with EIS - Goodmo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DFB">
      <w:rPr>
        <w:noProof/>
      </w:rPr>
      <w:drawing>
        <wp:anchor distT="0" distB="0" distL="114300" distR="114300" simplePos="0" relativeHeight="251661312" behindDoc="1" locked="0" layoutInCell="1" allowOverlap="1" wp14:anchorId="74E2C0E2" wp14:editId="2D9BF4D5">
          <wp:simplePos x="0" y="0"/>
          <wp:positionH relativeFrom="column">
            <wp:posOffset>4798695</wp:posOffset>
          </wp:positionH>
          <wp:positionV relativeFrom="paragraph">
            <wp:posOffset>4445</wp:posOffset>
          </wp:positionV>
          <wp:extent cx="1527810" cy="78105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278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DFB">
      <w:rPr>
        <w:b/>
        <w:bCs/>
        <w:noProof/>
      </w:rPr>
      <w:drawing>
        <wp:anchor distT="0" distB="0" distL="114300" distR="114300" simplePos="0" relativeHeight="251660288" behindDoc="1" locked="0" layoutInCell="1" allowOverlap="1" wp14:anchorId="3106039A" wp14:editId="7023EF30">
          <wp:simplePos x="0" y="0"/>
          <wp:positionH relativeFrom="column">
            <wp:posOffset>373380</wp:posOffset>
          </wp:positionH>
          <wp:positionV relativeFrom="paragraph">
            <wp:posOffset>175895</wp:posOffset>
          </wp:positionV>
          <wp:extent cx="1691005" cy="549910"/>
          <wp:effectExtent l="0" t="0" r="4445" b="254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00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838C5D1" wp14:editId="4BEA21EA">
          <wp:simplePos x="0" y="0"/>
          <wp:positionH relativeFrom="margin">
            <wp:posOffset>2178050</wp:posOffset>
          </wp:positionH>
          <wp:positionV relativeFrom="paragraph">
            <wp:posOffset>179070</wp:posOffset>
          </wp:positionV>
          <wp:extent cx="1070610" cy="1023620"/>
          <wp:effectExtent l="0" t="0" r="0" b="508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70610" cy="1023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146F60" wp14:editId="3B9B326C">
          <wp:simplePos x="0" y="0"/>
          <wp:positionH relativeFrom="margin">
            <wp:posOffset>3324225</wp:posOffset>
          </wp:positionH>
          <wp:positionV relativeFrom="paragraph">
            <wp:posOffset>179070</wp:posOffset>
          </wp:positionV>
          <wp:extent cx="1485900" cy="52133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CCAC7" w14:textId="672E8980" w:rsidR="00C45A63" w:rsidRDefault="00C45A63" w:rsidP="00C45A63">
    <w:pPr>
      <w:pStyle w:val="Header"/>
    </w:pPr>
  </w:p>
  <w:p w14:paraId="097885B8" w14:textId="1D2CB159" w:rsidR="00C45A63" w:rsidRDefault="00C45A63" w:rsidP="00C45A63">
    <w:pPr>
      <w:pStyle w:val="Header"/>
    </w:pPr>
  </w:p>
  <w:p w14:paraId="164C4958" w14:textId="76B2C3DD" w:rsidR="00C45A63" w:rsidRDefault="00C45A63" w:rsidP="00C45A63">
    <w:pPr>
      <w:pStyle w:val="Header"/>
    </w:pPr>
  </w:p>
  <w:p w14:paraId="19DE829A" w14:textId="617A696A" w:rsidR="00C45A63" w:rsidRDefault="00C45A63" w:rsidP="00C45A63">
    <w:pPr>
      <w:pStyle w:val="Header"/>
    </w:pPr>
  </w:p>
  <w:p w14:paraId="0B417ACA" w14:textId="1F370E09" w:rsidR="00C45A63" w:rsidRDefault="00C45A63" w:rsidP="00C45A63">
    <w:pPr>
      <w:pStyle w:val="Header"/>
    </w:pPr>
  </w:p>
  <w:p w14:paraId="15329545" w14:textId="442DC193" w:rsidR="00C45A63" w:rsidRDefault="00C45A63" w:rsidP="00C4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C3B"/>
    <w:multiLevelType w:val="multilevel"/>
    <w:tmpl w:val="D58E5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8123C"/>
    <w:multiLevelType w:val="multilevel"/>
    <w:tmpl w:val="7CAE9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45742"/>
    <w:multiLevelType w:val="multilevel"/>
    <w:tmpl w:val="68C6F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F8777C"/>
    <w:multiLevelType w:val="multilevel"/>
    <w:tmpl w:val="4C4C4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C16D74"/>
    <w:multiLevelType w:val="multilevel"/>
    <w:tmpl w:val="B7D60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311F4D"/>
    <w:multiLevelType w:val="multilevel"/>
    <w:tmpl w:val="23F86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B1757"/>
    <w:multiLevelType w:val="multilevel"/>
    <w:tmpl w:val="20B87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75DDF"/>
    <w:multiLevelType w:val="multilevel"/>
    <w:tmpl w:val="ECA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435F8"/>
    <w:multiLevelType w:val="multilevel"/>
    <w:tmpl w:val="5CE4E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887052"/>
    <w:multiLevelType w:val="multilevel"/>
    <w:tmpl w:val="B498B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9"/>
  </w:num>
  <w:num w:numId="4">
    <w:abstractNumId w:val="8"/>
  </w:num>
  <w:num w:numId="5">
    <w:abstractNumId w:val="2"/>
  </w:num>
  <w:num w:numId="6">
    <w:abstractNumId w:val="4"/>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87"/>
    <w:rsid w:val="000F61D8"/>
    <w:rsid w:val="000F6504"/>
    <w:rsid w:val="0010422A"/>
    <w:rsid w:val="00137D72"/>
    <w:rsid w:val="00150536"/>
    <w:rsid w:val="001563DB"/>
    <w:rsid w:val="00182D0C"/>
    <w:rsid w:val="001A21DA"/>
    <w:rsid w:val="001B770D"/>
    <w:rsid w:val="00291021"/>
    <w:rsid w:val="00311346"/>
    <w:rsid w:val="003C07EC"/>
    <w:rsid w:val="003C522A"/>
    <w:rsid w:val="00410D28"/>
    <w:rsid w:val="00460C3D"/>
    <w:rsid w:val="0047232C"/>
    <w:rsid w:val="00530328"/>
    <w:rsid w:val="00535D87"/>
    <w:rsid w:val="006001FF"/>
    <w:rsid w:val="00616293"/>
    <w:rsid w:val="00620AEE"/>
    <w:rsid w:val="006C6971"/>
    <w:rsid w:val="00705DBB"/>
    <w:rsid w:val="00717271"/>
    <w:rsid w:val="00753301"/>
    <w:rsid w:val="007A35D8"/>
    <w:rsid w:val="007D5B34"/>
    <w:rsid w:val="007D6F74"/>
    <w:rsid w:val="00831440"/>
    <w:rsid w:val="00880CCA"/>
    <w:rsid w:val="008C69D0"/>
    <w:rsid w:val="00920C53"/>
    <w:rsid w:val="00976D9C"/>
    <w:rsid w:val="009C239E"/>
    <w:rsid w:val="009D6FED"/>
    <w:rsid w:val="009F2B08"/>
    <w:rsid w:val="009F614B"/>
    <w:rsid w:val="00A14AA9"/>
    <w:rsid w:val="00A265C7"/>
    <w:rsid w:val="00AA4A99"/>
    <w:rsid w:val="00B62281"/>
    <w:rsid w:val="00B71FE9"/>
    <w:rsid w:val="00BA5B30"/>
    <w:rsid w:val="00C11BA9"/>
    <w:rsid w:val="00C13888"/>
    <w:rsid w:val="00C217CF"/>
    <w:rsid w:val="00C45A63"/>
    <w:rsid w:val="00C52ED4"/>
    <w:rsid w:val="00CC197A"/>
    <w:rsid w:val="00D119EF"/>
    <w:rsid w:val="00D63DB2"/>
    <w:rsid w:val="00E40544"/>
    <w:rsid w:val="00EA6C14"/>
    <w:rsid w:val="00F74F4F"/>
    <w:rsid w:val="00F86DE9"/>
    <w:rsid w:val="00F87F67"/>
    <w:rsid w:val="00FC6232"/>
    <w:rsid w:val="00FD676D"/>
    <w:rsid w:val="00FE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0984D"/>
  <w15:chartTrackingRefBased/>
  <w15:docId w15:val="{2F17A003-BA55-48E4-AE31-06743A3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99"/>
    <w:rPr>
      <w:color w:val="0563C1" w:themeColor="hyperlink"/>
      <w:u w:val="single"/>
    </w:rPr>
  </w:style>
  <w:style w:type="character" w:styleId="UnresolvedMention">
    <w:name w:val="Unresolved Mention"/>
    <w:basedOn w:val="DefaultParagraphFont"/>
    <w:uiPriority w:val="99"/>
    <w:semiHidden/>
    <w:unhideWhenUsed/>
    <w:rsid w:val="00AA4A99"/>
    <w:rPr>
      <w:color w:val="605E5C"/>
      <w:shd w:val="clear" w:color="auto" w:fill="E1DFDD"/>
    </w:rPr>
  </w:style>
  <w:style w:type="paragraph" w:styleId="ListParagraph">
    <w:name w:val="List Paragraph"/>
    <w:basedOn w:val="Normal"/>
    <w:uiPriority w:val="34"/>
    <w:qFormat/>
    <w:rsid w:val="00AA4A99"/>
    <w:pPr>
      <w:ind w:left="720"/>
      <w:contextualSpacing/>
    </w:pPr>
  </w:style>
  <w:style w:type="paragraph" w:styleId="NoSpacing">
    <w:name w:val="No Spacing"/>
    <w:uiPriority w:val="1"/>
    <w:qFormat/>
    <w:rsid w:val="00920C53"/>
    <w:pPr>
      <w:spacing w:after="0" w:line="240" w:lineRule="auto"/>
    </w:pPr>
  </w:style>
  <w:style w:type="paragraph" w:styleId="Header">
    <w:name w:val="header"/>
    <w:basedOn w:val="Normal"/>
    <w:link w:val="HeaderChar"/>
    <w:uiPriority w:val="99"/>
    <w:unhideWhenUsed/>
    <w:rsid w:val="00C45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63"/>
  </w:style>
  <w:style w:type="paragraph" w:styleId="Footer">
    <w:name w:val="footer"/>
    <w:basedOn w:val="Normal"/>
    <w:link w:val="FooterChar"/>
    <w:uiPriority w:val="99"/>
    <w:unhideWhenUsed/>
    <w:rsid w:val="00C45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47">
      <w:bodyDiv w:val="1"/>
      <w:marLeft w:val="0"/>
      <w:marRight w:val="0"/>
      <w:marTop w:val="0"/>
      <w:marBottom w:val="0"/>
      <w:divBdr>
        <w:top w:val="none" w:sz="0" w:space="0" w:color="auto"/>
        <w:left w:val="none" w:sz="0" w:space="0" w:color="auto"/>
        <w:bottom w:val="none" w:sz="0" w:space="0" w:color="auto"/>
        <w:right w:val="none" w:sz="0" w:space="0" w:color="auto"/>
      </w:divBdr>
    </w:div>
    <w:div w:id="317539338">
      <w:bodyDiv w:val="1"/>
      <w:marLeft w:val="0"/>
      <w:marRight w:val="0"/>
      <w:marTop w:val="0"/>
      <w:marBottom w:val="0"/>
      <w:divBdr>
        <w:top w:val="none" w:sz="0" w:space="0" w:color="auto"/>
        <w:left w:val="none" w:sz="0" w:space="0" w:color="auto"/>
        <w:bottom w:val="none" w:sz="0" w:space="0" w:color="auto"/>
        <w:right w:val="none" w:sz="0" w:space="0" w:color="auto"/>
      </w:divBdr>
    </w:div>
    <w:div w:id="489712951">
      <w:bodyDiv w:val="1"/>
      <w:marLeft w:val="0"/>
      <w:marRight w:val="0"/>
      <w:marTop w:val="0"/>
      <w:marBottom w:val="0"/>
      <w:divBdr>
        <w:top w:val="none" w:sz="0" w:space="0" w:color="auto"/>
        <w:left w:val="none" w:sz="0" w:space="0" w:color="auto"/>
        <w:bottom w:val="none" w:sz="0" w:space="0" w:color="auto"/>
        <w:right w:val="none" w:sz="0" w:space="0" w:color="auto"/>
      </w:divBdr>
    </w:div>
    <w:div w:id="1763332109">
      <w:bodyDiv w:val="1"/>
      <w:marLeft w:val="0"/>
      <w:marRight w:val="0"/>
      <w:marTop w:val="0"/>
      <w:marBottom w:val="0"/>
      <w:divBdr>
        <w:top w:val="none" w:sz="0" w:space="0" w:color="auto"/>
        <w:left w:val="none" w:sz="0" w:space="0" w:color="auto"/>
        <w:bottom w:val="none" w:sz="0" w:space="0" w:color="auto"/>
        <w:right w:val="none" w:sz="0" w:space="0" w:color="auto"/>
      </w:divBdr>
    </w:div>
    <w:div w:id="1846825310">
      <w:bodyDiv w:val="1"/>
      <w:marLeft w:val="0"/>
      <w:marRight w:val="0"/>
      <w:marTop w:val="0"/>
      <w:marBottom w:val="0"/>
      <w:divBdr>
        <w:top w:val="none" w:sz="0" w:space="0" w:color="auto"/>
        <w:left w:val="none" w:sz="0" w:space="0" w:color="auto"/>
        <w:bottom w:val="none" w:sz="0" w:space="0" w:color="auto"/>
        <w:right w:val="none" w:sz="0" w:space="0" w:color="auto"/>
      </w:divBdr>
    </w:div>
    <w:div w:id="20812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ar10@london.mfa.gov.i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2a3263c8-8931-4a69-a527-4ba9e9c66380"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8.jpg@01D9559B.0F4C70E0" TargetMode="External"/><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1.jpeg"/><Relationship Id="rId5" Type="http://schemas.openxmlformats.org/officeDocument/2006/relationships/image" Target="media/image10.jp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0941-201F-433B-BEE1-D25F8DBE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Dignan</dc:creator>
  <cp:keywords/>
  <dc:description/>
  <cp:lastModifiedBy>Janey Starling</cp:lastModifiedBy>
  <cp:revision>2</cp:revision>
  <dcterms:created xsi:type="dcterms:W3CDTF">2023-04-03T14:13:00Z</dcterms:created>
  <dcterms:modified xsi:type="dcterms:W3CDTF">2023-04-03T14:13:00Z</dcterms:modified>
</cp:coreProperties>
</file>