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B647" w14:textId="77777777" w:rsidR="00475602" w:rsidRPr="000A422D" w:rsidRDefault="00475602" w:rsidP="0073353B">
      <w:pPr>
        <w:pStyle w:val="Bodycopy"/>
        <w:keepNext w:val="0"/>
        <w:widowControl w:val="0"/>
        <w:rPr>
          <w:rFonts w:ascii="Verdana" w:hAnsi="Verdana" w:cs="Arial"/>
          <w:sz w:val="24"/>
          <w:szCs w:val="24"/>
        </w:rPr>
      </w:pPr>
    </w:p>
    <w:p w14:paraId="7F336455" w14:textId="77777777" w:rsidR="00C06F46" w:rsidRDefault="00C06F46" w:rsidP="0073353B">
      <w:pPr>
        <w:pStyle w:val="Bodycopy"/>
        <w:keepNext w:val="0"/>
        <w:widowControl w:val="0"/>
        <w:rPr>
          <w:rFonts w:ascii="Verdana" w:hAnsi="Verdana" w:cs="Arial"/>
          <w:b/>
          <w:bCs/>
          <w:sz w:val="40"/>
          <w:szCs w:val="40"/>
        </w:rPr>
      </w:pPr>
    </w:p>
    <w:p w14:paraId="3C817961" w14:textId="77777777" w:rsidR="00C06F46" w:rsidRDefault="00C06F46" w:rsidP="0073353B">
      <w:pPr>
        <w:pStyle w:val="Bodycopy"/>
        <w:keepNext w:val="0"/>
        <w:widowControl w:val="0"/>
        <w:rPr>
          <w:rFonts w:ascii="Verdana" w:hAnsi="Verdana" w:cs="Arial"/>
          <w:b/>
          <w:bCs/>
          <w:sz w:val="40"/>
          <w:szCs w:val="40"/>
        </w:rPr>
      </w:pPr>
    </w:p>
    <w:p w14:paraId="629DD55A" w14:textId="77777777" w:rsidR="00C06F46" w:rsidRDefault="00C06F46" w:rsidP="0073353B">
      <w:pPr>
        <w:pStyle w:val="Bodycopy"/>
        <w:keepNext w:val="0"/>
        <w:widowControl w:val="0"/>
        <w:rPr>
          <w:rFonts w:ascii="Verdana" w:hAnsi="Verdana" w:cs="Arial"/>
          <w:b/>
          <w:bCs/>
          <w:sz w:val="40"/>
          <w:szCs w:val="40"/>
        </w:rPr>
      </w:pPr>
    </w:p>
    <w:p w14:paraId="4FAD1880" w14:textId="55CD0E90" w:rsidR="00C06F46" w:rsidRDefault="00C06F46" w:rsidP="0073353B">
      <w:pPr>
        <w:pStyle w:val="Bodycopy"/>
        <w:keepNext w:val="0"/>
        <w:widowControl w:val="0"/>
        <w:rPr>
          <w:rFonts w:ascii="Verdana" w:hAnsi="Verdana" w:cs="Arial"/>
          <w:b/>
          <w:bCs/>
          <w:sz w:val="40"/>
          <w:szCs w:val="40"/>
        </w:rPr>
      </w:pPr>
    </w:p>
    <w:p w14:paraId="36B4A053" w14:textId="77777777" w:rsidR="00C06F46" w:rsidRDefault="00C06F46" w:rsidP="0073353B">
      <w:pPr>
        <w:pStyle w:val="Bodycopy"/>
        <w:keepNext w:val="0"/>
        <w:widowControl w:val="0"/>
        <w:rPr>
          <w:rFonts w:ascii="Verdana" w:hAnsi="Verdana" w:cs="Arial"/>
          <w:b/>
          <w:bCs/>
          <w:sz w:val="40"/>
          <w:szCs w:val="40"/>
        </w:rPr>
      </w:pPr>
    </w:p>
    <w:p w14:paraId="7B6C7A2B" w14:textId="77777777" w:rsidR="00C06F46" w:rsidRDefault="00C06F46" w:rsidP="0073353B">
      <w:pPr>
        <w:pStyle w:val="Bodycopy"/>
        <w:keepNext w:val="0"/>
        <w:widowControl w:val="0"/>
        <w:rPr>
          <w:rFonts w:ascii="Verdana" w:hAnsi="Verdana" w:cs="Arial"/>
          <w:b/>
          <w:bCs/>
          <w:sz w:val="40"/>
          <w:szCs w:val="40"/>
        </w:rPr>
      </w:pPr>
    </w:p>
    <w:p w14:paraId="554F2948" w14:textId="77777777" w:rsidR="00C06F46" w:rsidRDefault="00C06F46" w:rsidP="0073353B">
      <w:pPr>
        <w:pStyle w:val="Bodycopy"/>
        <w:keepNext w:val="0"/>
        <w:widowControl w:val="0"/>
        <w:rPr>
          <w:rFonts w:ascii="Verdana" w:hAnsi="Verdana" w:cs="Arial"/>
          <w:b/>
          <w:bCs/>
          <w:sz w:val="40"/>
          <w:szCs w:val="40"/>
        </w:rPr>
      </w:pPr>
    </w:p>
    <w:p w14:paraId="7A363B7C" w14:textId="77777777" w:rsidR="00C06F46" w:rsidRDefault="00C06F46" w:rsidP="0073353B">
      <w:pPr>
        <w:pStyle w:val="Bodycopy"/>
        <w:keepNext w:val="0"/>
        <w:widowControl w:val="0"/>
        <w:rPr>
          <w:rFonts w:ascii="Verdana" w:hAnsi="Verdana" w:cs="Arial"/>
          <w:b/>
          <w:bCs/>
          <w:sz w:val="40"/>
          <w:szCs w:val="40"/>
        </w:rPr>
      </w:pPr>
    </w:p>
    <w:p w14:paraId="270D9161" w14:textId="77777777" w:rsidR="00C06F46" w:rsidRDefault="00C06F46" w:rsidP="0073353B">
      <w:pPr>
        <w:pStyle w:val="Bodycopy"/>
        <w:keepNext w:val="0"/>
        <w:widowControl w:val="0"/>
        <w:rPr>
          <w:rFonts w:ascii="Verdana" w:hAnsi="Verdana" w:cs="Arial"/>
          <w:b/>
          <w:bCs/>
          <w:sz w:val="40"/>
          <w:szCs w:val="40"/>
        </w:rPr>
      </w:pPr>
    </w:p>
    <w:p w14:paraId="5CE7F4CC" w14:textId="77777777" w:rsidR="00C06F46" w:rsidRDefault="00C06F46" w:rsidP="0073353B">
      <w:pPr>
        <w:pStyle w:val="Bodycopy"/>
        <w:keepNext w:val="0"/>
        <w:widowControl w:val="0"/>
        <w:rPr>
          <w:rFonts w:ascii="Verdana" w:hAnsi="Verdana" w:cs="Arial"/>
          <w:b/>
          <w:bCs/>
          <w:sz w:val="40"/>
          <w:szCs w:val="40"/>
        </w:rPr>
      </w:pPr>
    </w:p>
    <w:p w14:paraId="297A8AAF" w14:textId="77777777" w:rsidR="00C06F46" w:rsidRDefault="00C06F46" w:rsidP="0073353B">
      <w:pPr>
        <w:pStyle w:val="Bodycopy"/>
        <w:keepNext w:val="0"/>
        <w:widowControl w:val="0"/>
        <w:rPr>
          <w:rFonts w:ascii="Verdana" w:hAnsi="Verdana" w:cs="Arial"/>
          <w:b/>
          <w:bCs/>
          <w:sz w:val="40"/>
          <w:szCs w:val="40"/>
        </w:rPr>
      </w:pPr>
    </w:p>
    <w:p w14:paraId="4105BA0A" w14:textId="77777777" w:rsidR="00C06F46" w:rsidRDefault="00C06F46" w:rsidP="0073353B">
      <w:pPr>
        <w:pStyle w:val="Bodycopy"/>
        <w:keepNext w:val="0"/>
        <w:widowControl w:val="0"/>
        <w:rPr>
          <w:rFonts w:ascii="Verdana" w:hAnsi="Verdana" w:cs="Arial"/>
          <w:b/>
          <w:bCs/>
          <w:sz w:val="40"/>
          <w:szCs w:val="40"/>
        </w:rPr>
      </w:pPr>
    </w:p>
    <w:p w14:paraId="362FC205" w14:textId="77777777" w:rsidR="00C06F46" w:rsidRDefault="00C06F46" w:rsidP="0073353B">
      <w:pPr>
        <w:pStyle w:val="Bodycopy"/>
        <w:keepNext w:val="0"/>
        <w:widowControl w:val="0"/>
        <w:rPr>
          <w:rFonts w:ascii="Verdana" w:hAnsi="Verdana" w:cs="Arial"/>
          <w:b/>
          <w:bCs/>
          <w:sz w:val="40"/>
          <w:szCs w:val="40"/>
        </w:rPr>
      </w:pPr>
    </w:p>
    <w:p w14:paraId="7B55B5F0" w14:textId="77777777" w:rsidR="00C06F46" w:rsidRDefault="00C06F46" w:rsidP="0073353B">
      <w:pPr>
        <w:pStyle w:val="Bodycopy"/>
        <w:keepNext w:val="0"/>
        <w:widowControl w:val="0"/>
        <w:rPr>
          <w:rFonts w:ascii="Verdana" w:hAnsi="Verdana" w:cs="Arial"/>
          <w:b/>
          <w:bCs/>
          <w:sz w:val="40"/>
          <w:szCs w:val="40"/>
        </w:rPr>
      </w:pPr>
    </w:p>
    <w:p w14:paraId="68CF023F" w14:textId="77777777" w:rsidR="00C06F46" w:rsidRDefault="00C06F46" w:rsidP="0073353B">
      <w:pPr>
        <w:pStyle w:val="Bodycopy"/>
        <w:keepNext w:val="0"/>
        <w:widowControl w:val="0"/>
        <w:rPr>
          <w:rFonts w:ascii="Verdana" w:hAnsi="Verdana" w:cs="Arial"/>
          <w:b/>
          <w:bCs/>
          <w:sz w:val="40"/>
          <w:szCs w:val="40"/>
        </w:rPr>
      </w:pPr>
    </w:p>
    <w:p w14:paraId="63450B6F" w14:textId="77777777" w:rsidR="00C06F46" w:rsidRDefault="00C06F46" w:rsidP="0073353B">
      <w:pPr>
        <w:pStyle w:val="Bodycopy"/>
        <w:keepNext w:val="0"/>
        <w:widowControl w:val="0"/>
        <w:rPr>
          <w:rFonts w:ascii="Verdana" w:hAnsi="Verdana" w:cs="Arial"/>
          <w:b/>
          <w:bCs/>
          <w:sz w:val="40"/>
          <w:szCs w:val="40"/>
        </w:rPr>
      </w:pPr>
    </w:p>
    <w:p w14:paraId="25DA996F" w14:textId="68962637" w:rsidR="00C06F46" w:rsidRPr="00972F3E" w:rsidRDefault="00C06F46" w:rsidP="0073353B">
      <w:pPr>
        <w:pStyle w:val="Bodycopy"/>
        <w:keepNext w:val="0"/>
        <w:widowControl w:val="0"/>
        <w:rPr>
          <w:rFonts w:ascii="Verdana" w:hAnsi="Verdana" w:cs="Arial"/>
          <w:b/>
          <w:bCs/>
          <w:sz w:val="40"/>
          <w:szCs w:val="40"/>
        </w:rPr>
      </w:pPr>
      <w:r w:rsidRPr="00972F3E">
        <w:rPr>
          <w:rFonts w:ascii="Verdana" w:hAnsi="Verdana" w:cs="Arial"/>
          <w:b/>
          <w:bCs/>
          <w:sz w:val="40"/>
          <w:szCs w:val="40"/>
        </w:rPr>
        <w:t>Quick Guide</w:t>
      </w:r>
    </w:p>
    <w:p w14:paraId="1E038D17" w14:textId="77777777" w:rsidR="00972F3E" w:rsidRDefault="00BB4EB5" w:rsidP="00972F3E">
      <w:pPr>
        <w:pStyle w:val="Bodycopy"/>
        <w:keepNext w:val="0"/>
        <w:widowControl w:val="0"/>
        <w:rPr>
          <w:rFonts w:ascii="Verdana" w:hAnsi="Verdana" w:cs="Arial"/>
          <w:b/>
          <w:bCs/>
          <w:sz w:val="84"/>
          <w:szCs w:val="84"/>
        </w:rPr>
      </w:pPr>
      <w:r w:rsidRPr="00972F3E">
        <w:rPr>
          <w:rFonts w:ascii="Verdana" w:hAnsi="Verdana" w:cs="Arial"/>
          <w:b/>
          <w:bCs/>
          <w:sz w:val="84"/>
          <w:szCs w:val="84"/>
        </w:rPr>
        <w:t>Bargaining</w:t>
      </w:r>
      <w:r w:rsidR="00B810F3" w:rsidRPr="00972F3E">
        <w:rPr>
          <w:rFonts w:ascii="Verdana" w:hAnsi="Verdana" w:cs="Arial"/>
          <w:b/>
          <w:bCs/>
          <w:sz w:val="84"/>
          <w:szCs w:val="84"/>
        </w:rPr>
        <w:t xml:space="preserve"> </w:t>
      </w:r>
      <w:r w:rsidRPr="00972F3E">
        <w:rPr>
          <w:rFonts w:ascii="Verdana" w:hAnsi="Verdana" w:cs="Arial"/>
          <w:b/>
          <w:bCs/>
          <w:sz w:val="84"/>
          <w:szCs w:val="84"/>
        </w:rPr>
        <w:t xml:space="preserve">on </w:t>
      </w:r>
      <w:r w:rsidR="00972F3E" w:rsidRPr="00972F3E">
        <w:rPr>
          <w:rFonts w:ascii="Verdana" w:hAnsi="Verdana" w:cs="Arial"/>
          <w:b/>
          <w:bCs/>
          <w:sz w:val="84"/>
          <w:szCs w:val="84"/>
        </w:rPr>
        <w:t>Pay Inequality</w:t>
      </w:r>
      <w:r w:rsidR="00972F3E">
        <w:rPr>
          <w:rFonts w:ascii="Verdana" w:hAnsi="Verdana" w:cs="Arial"/>
          <w:b/>
          <w:bCs/>
          <w:sz w:val="84"/>
          <w:szCs w:val="84"/>
        </w:rPr>
        <w:t xml:space="preserve"> </w:t>
      </w:r>
    </w:p>
    <w:p w14:paraId="75DD9356" w14:textId="47D008C8" w:rsidR="004F4C25" w:rsidRPr="00972F3E" w:rsidRDefault="00972F3E" w:rsidP="00972F3E">
      <w:pPr>
        <w:pStyle w:val="Bodycopy"/>
        <w:keepNext w:val="0"/>
        <w:widowControl w:val="0"/>
        <w:rPr>
          <w:rFonts w:ascii="Verdana" w:hAnsi="Verdana" w:cs="Arial"/>
          <w:b/>
          <w:bCs/>
          <w:sz w:val="40"/>
          <w:szCs w:val="40"/>
        </w:rPr>
      </w:pPr>
      <w:r w:rsidRPr="00972F3E">
        <w:rPr>
          <w:rFonts w:ascii="Verdana" w:hAnsi="Verdana" w:cs="Arial"/>
          <w:b/>
          <w:bCs/>
          <w:sz w:val="40"/>
          <w:szCs w:val="40"/>
        </w:rPr>
        <w:t xml:space="preserve">Pay Gaps: </w:t>
      </w:r>
      <w:r w:rsidR="004F4C25" w:rsidRPr="00972F3E">
        <w:rPr>
          <w:rFonts w:ascii="Verdana" w:hAnsi="Verdana" w:cs="Arial"/>
          <w:b/>
          <w:bCs/>
          <w:sz w:val="40"/>
          <w:szCs w:val="40"/>
        </w:rPr>
        <w:t>What they are</w:t>
      </w:r>
      <w:r w:rsidR="004F4C25" w:rsidRPr="004F4C25">
        <w:rPr>
          <w:rFonts w:ascii="Verdana" w:hAnsi="Verdana" w:cs="Arial"/>
          <w:b/>
          <w:bCs/>
          <w:sz w:val="40"/>
          <w:szCs w:val="40"/>
        </w:rPr>
        <w:t xml:space="preserve"> and what your branch</w:t>
      </w:r>
      <w:r w:rsidR="004F4C25" w:rsidRPr="00972F3E">
        <w:rPr>
          <w:rFonts w:ascii="Verdana" w:hAnsi="Verdana" w:cs="Arial"/>
          <w:b/>
          <w:bCs/>
          <w:sz w:val="40"/>
          <w:szCs w:val="40"/>
        </w:rPr>
        <w:t xml:space="preserve"> </w:t>
      </w:r>
      <w:r w:rsidR="004F4C25" w:rsidRPr="004F4C25">
        <w:rPr>
          <w:rFonts w:ascii="Verdana" w:hAnsi="Verdana" w:cs="Arial"/>
          <w:b/>
          <w:bCs/>
          <w:sz w:val="40"/>
          <w:szCs w:val="40"/>
        </w:rPr>
        <w:t>can do about them</w:t>
      </w:r>
    </w:p>
    <w:p w14:paraId="533D2D8C" w14:textId="77777777" w:rsidR="00C06F46" w:rsidRDefault="00C06F46" w:rsidP="0073353B">
      <w:pPr>
        <w:widowControl w:val="0"/>
        <w:rPr>
          <w:rFonts w:ascii="Verdana" w:hAnsi="Verdana" w:cs="Arial"/>
          <w:b/>
          <w:bCs/>
          <w:color w:val="000000"/>
        </w:rPr>
      </w:pPr>
      <w:r>
        <w:rPr>
          <w:rFonts w:ascii="Verdana" w:hAnsi="Verdana" w:cs="Arial"/>
          <w:b/>
          <w:bCs/>
        </w:rPr>
        <w:br w:type="page"/>
      </w:r>
    </w:p>
    <w:p w14:paraId="0BB45FAC" w14:textId="7B9D0E5E" w:rsidR="00C433BB" w:rsidRPr="000A422D" w:rsidRDefault="00FA5B41" w:rsidP="0073353B">
      <w:pPr>
        <w:pStyle w:val="Bodycopy"/>
        <w:keepNext w:val="0"/>
        <w:widowControl w:val="0"/>
        <w:rPr>
          <w:rFonts w:ascii="Verdana" w:hAnsi="Verdana" w:cs="Arial"/>
          <w:b/>
          <w:bCs/>
          <w:sz w:val="24"/>
          <w:szCs w:val="24"/>
        </w:rPr>
      </w:pPr>
      <w:r w:rsidRPr="000A422D">
        <w:rPr>
          <w:rFonts w:ascii="Verdana" w:hAnsi="Verdana" w:cs="Arial"/>
          <w:b/>
          <w:bCs/>
          <w:sz w:val="24"/>
          <w:szCs w:val="24"/>
        </w:rPr>
        <w:lastRenderedPageBreak/>
        <w:t xml:space="preserve">What </w:t>
      </w:r>
      <w:proofErr w:type="gramStart"/>
      <w:r w:rsidRPr="000A422D">
        <w:rPr>
          <w:rFonts w:ascii="Verdana" w:hAnsi="Verdana" w:cs="Arial"/>
          <w:b/>
          <w:bCs/>
          <w:sz w:val="24"/>
          <w:szCs w:val="24"/>
        </w:rPr>
        <w:t>are</w:t>
      </w:r>
      <w:proofErr w:type="gramEnd"/>
      <w:r w:rsidRPr="000A422D">
        <w:rPr>
          <w:rFonts w:ascii="Verdana" w:hAnsi="Verdana" w:cs="Arial"/>
          <w:b/>
          <w:bCs/>
          <w:sz w:val="24"/>
          <w:szCs w:val="24"/>
        </w:rPr>
        <w:t xml:space="preserve"> </w:t>
      </w:r>
      <w:r w:rsidR="00271445" w:rsidRPr="000A422D">
        <w:rPr>
          <w:rFonts w:ascii="Verdana" w:hAnsi="Verdana" w:cs="Arial"/>
          <w:b/>
          <w:bCs/>
          <w:sz w:val="24"/>
          <w:szCs w:val="24"/>
        </w:rPr>
        <w:t xml:space="preserve">equality </w:t>
      </w:r>
      <w:r w:rsidRPr="000A422D">
        <w:rPr>
          <w:rFonts w:ascii="Verdana" w:hAnsi="Verdana" w:cs="Arial"/>
          <w:b/>
          <w:bCs/>
          <w:sz w:val="24"/>
          <w:szCs w:val="24"/>
        </w:rPr>
        <w:t>pay gaps?</w:t>
      </w:r>
    </w:p>
    <w:p w14:paraId="39F0CA26" w14:textId="4554BA99" w:rsidR="00417354" w:rsidRPr="000A422D" w:rsidRDefault="00417354" w:rsidP="0073353B">
      <w:pPr>
        <w:pStyle w:val="Bodycopy"/>
        <w:keepNext w:val="0"/>
        <w:widowControl w:val="0"/>
        <w:rPr>
          <w:rFonts w:ascii="Verdana" w:hAnsi="Verdana" w:cs="Arial"/>
          <w:sz w:val="24"/>
          <w:szCs w:val="24"/>
        </w:rPr>
      </w:pPr>
      <w:r w:rsidRPr="000A422D">
        <w:rPr>
          <w:rFonts w:ascii="Verdana" w:hAnsi="Verdana" w:cs="Arial"/>
          <w:sz w:val="24"/>
          <w:szCs w:val="24"/>
        </w:rPr>
        <w:t xml:space="preserve">Equality pay gaps are the </w:t>
      </w:r>
      <w:r w:rsidR="000360E9">
        <w:rPr>
          <w:rFonts w:ascii="Verdana" w:hAnsi="Verdana" w:cs="Arial"/>
          <w:sz w:val="24"/>
          <w:szCs w:val="24"/>
        </w:rPr>
        <w:t xml:space="preserve">difference in the </w:t>
      </w:r>
      <w:r w:rsidRPr="000A422D">
        <w:rPr>
          <w:rFonts w:ascii="Verdana" w:hAnsi="Verdana" w:cs="Arial"/>
          <w:sz w:val="24"/>
          <w:szCs w:val="24"/>
        </w:rPr>
        <w:t xml:space="preserve">average pay of </w:t>
      </w:r>
      <w:r w:rsidR="00455EB2" w:rsidRPr="000A422D">
        <w:rPr>
          <w:rFonts w:ascii="Verdana" w:hAnsi="Verdana" w:cs="Arial"/>
          <w:sz w:val="24"/>
          <w:szCs w:val="24"/>
        </w:rPr>
        <w:t xml:space="preserve">a group of people </w:t>
      </w:r>
      <w:r w:rsidR="000360E9">
        <w:rPr>
          <w:rFonts w:ascii="Verdana" w:hAnsi="Verdana" w:cs="Arial"/>
          <w:sz w:val="24"/>
          <w:szCs w:val="24"/>
        </w:rPr>
        <w:t xml:space="preserve">who face discrimination due to </w:t>
      </w:r>
      <w:r w:rsidR="00455EB2" w:rsidRPr="000A422D">
        <w:rPr>
          <w:rFonts w:ascii="Verdana" w:hAnsi="Verdana" w:cs="Arial"/>
          <w:sz w:val="24"/>
          <w:szCs w:val="24"/>
        </w:rPr>
        <w:t>a ‘protected characteristic</w:t>
      </w:r>
      <w:r w:rsidR="004C48BE" w:rsidRPr="000A422D">
        <w:rPr>
          <w:rFonts w:ascii="Verdana" w:hAnsi="Verdana" w:cs="Arial"/>
          <w:sz w:val="24"/>
          <w:szCs w:val="24"/>
        </w:rPr>
        <w:t>,</w:t>
      </w:r>
      <w:r w:rsidR="00455EB2" w:rsidRPr="000A422D">
        <w:rPr>
          <w:rFonts w:ascii="Verdana" w:hAnsi="Verdana" w:cs="Arial"/>
          <w:sz w:val="24"/>
          <w:szCs w:val="24"/>
        </w:rPr>
        <w:t>’ such as women or Black workers</w:t>
      </w:r>
      <w:r w:rsidR="004C48BE" w:rsidRPr="000A422D">
        <w:rPr>
          <w:rFonts w:ascii="Verdana" w:hAnsi="Verdana" w:cs="Arial"/>
          <w:sz w:val="24"/>
          <w:szCs w:val="24"/>
        </w:rPr>
        <w:t xml:space="preserve">, </w:t>
      </w:r>
      <w:r w:rsidR="00455EB2" w:rsidRPr="000A422D">
        <w:rPr>
          <w:rFonts w:ascii="Verdana" w:hAnsi="Verdana" w:cs="Arial"/>
          <w:sz w:val="24"/>
          <w:szCs w:val="24"/>
        </w:rPr>
        <w:t xml:space="preserve">compared to </w:t>
      </w:r>
      <w:r w:rsidR="003941CB">
        <w:rPr>
          <w:rFonts w:ascii="Verdana" w:hAnsi="Verdana" w:cs="Arial"/>
          <w:sz w:val="24"/>
          <w:szCs w:val="24"/>
        </w:rPr>
        <w:t xml:space="preserve">the average pay for </w:t>
      </w:r>
      <w:r w:rsidR="00455EB2" w:rsidRPr="000A422D">
        <w:rPr>
          <w:rFonts w:ascii="Verdana" w:hAnsi="Verdana" w:cs="Arial"/>
          <w:sz w:val="24"/>
          <w:szCs w:val="24"/>
        </w:rPr>
        <w:t xml:space="preserve">workers </w:t>
      </w:r>
      <w:r w:rsidR="00753358">
        <w:rPr>
          <w:rFonts w:ascii="Verdana" w:hAnsi="Verdana" w:cs="Arial"/>
          <w:sz w:val="24"/>
          <w:szCs w:val="24"/>
        </w:rPr>
        <w:t>who do not face</w:t>
      </w:r>
      <w:r w:rsidR="000360E9">
        <w:rPr>
          <w:rFonts w:ascii="Verdana" w:hAnsi="Verdana" w:cs="Arial"/>
          <w:sz w:val="24"/>
          <w:szCs w:val="24"/>
        </w:rPr>
        <w:t xml:space="preserve"> such discrimination,</w:t>
      </w:r>
      <w:r w:rsidR="004C48BE" w:rsidRPr="000A422D">
        <w:rPr>
          <w:rFonts w:ascii="Verdana" w:hAnsi="Verdana" w:cs="Arial"/>
          <w:sz w:val="24"/>
          <w:szCs w:val="24"/>
        </w:rPr>
        <w:t xml:space="preserve"> </w:t>
      </w:r>
      <w:r w:rsidR="00D419EB">
        <w:rPr>
          <w:rFonts w:ascii="Verdana" w:hAnsi="Verdana" w:cs="Arial"/>
          <w:sz w:val="24"/>
          <w:szCs w:val="24"/>
        </w:rPr>
        <w:t>such as</w:t>
      </w:r>
      <w:r w:rsidR="00455EB2" w:rsidRPr="000A422D">
        <w:rPr>
          <w:rFonts w:ascii="Verdana" w:hAnsi="Verdana" w:cs="Arial"/>
          <w:sz w:val="24"/>
          <w:szCs w:val="24"/>
        </w:rPr>
        <w:t xml:space="preserve"> </w:t>
      </w:r>
      <w:r w:rsidR="004C48BE" w:rsidRPr="000A422D">
        <w:rPr>
          <w:rFonts w:ascii="Verdana" w:hAnsi="Verdana" w:cs="Arial"/>
          <w:sz w:val="24"/>
          <w:szCs w:val="24"/>
        </w:rPr>
        <w:t>men or white workers.</w:t>
      </w:r>
    </w:p>
    <w:p w14:paraId="0784CC7E" w14:textId="0CA5B406" w:rsidR="004C48BE" w:rsidRPr="000A422D" w:rsidRDefault="004C48BE" w:rsidP="0073353B">
      <w:pPr>
        <w:pStyle w:val="Bodycopy"/>
        <w:keepNext w:val="0"/>
        <w:widowControl w:val="0"/>
        <w:rPr>
          <w:rFonts w:ascii="Verdana" w:hAnsi="Verdana" w:cs="Arial"/>
          <w:sz w:val="24"/>
          <w:szCs w:val="24"/>
        </w:rPr>
      </w:pPr>
    </w:p>
    <w:p w14:paraId="1DE4ED45" w14:textId="56931740" w:rsidR="00273306" w:rsidRDefault="004634E3" w:rsidP="0073353B">
      <w:pPr>
        <w:pStyle w:val="Bodycopy"/>
        <w:keepNext w:val="0"/>
        <w:widowControl w:val="0"/>
        <w:rPr>
          <w:rFonts w:ascii="Verdana" w:hAnsi="Verdana" w:cs="Arial"/>
          <w:sz w:val="24"/>
          <w:szCs w:val="24"/>
        </w:rPr>
      </w:pPr>
      <w:r>
        <w:rPr>
          <w:rFonts w:ascii="Verdana" w:hAnsi="Verdana" w:cs="Arial"/>
          <w:sz w:val="24"/>
          <w:szCs w:val="24"/>
        </w:rPr>
        <w:t>For example</w:t>
      </w:r>
      <w:r w:rsidR="00BB2463">
        <w:rPr>
          <w:rFonts w:ascii="Verdana" w:hAnsi="Verdana" w:cs="Arial"/>
          <w:sz w:val="24"/>
          <w:szCs w:val="24"/>
        </w:rPr>
        <w:t>,</w:t>
      </w:r>
      <w:r w:rsidR="00035A12">
        <w:rPr>
          <w:rFonts w:ascii="Verdana" w:hAnsi="Verdana" w:cs="Arial"/>
          <w:sz w:val="24"/>
          <w:szCs w:val="24"/>
        </w:rPr>
        <w:t xml:space="preserve"> </w:t>
      </w:r>
      <w:r w:rsidR="00E57AF8">
        <w:rPr>
          <w:rFonts w:ascii="Verdana" w:hAnsi="Verdana" w:cs="Arial"/>
          <w:sz w:val="24"/>
          <w:szCs w:val="24"/>
        </w:rPr>
        <w:t>according to government statistics</w:t>
      </w:r>
      <w:r>
        <w:rPr>
          <w:rFonts w:ascii="Verdana" w:hAnsi="Verdana" w:cs="Arial"/>
          <w:sz w:val="24"/>
          <w:szCs w:val="24"/>
        </w:rPr>
        <w:t>:</w:t>
      </w:r>
    </w:p>
    <w:p w14:paraId="2B9A1A08" w14:textId="44530950" w:rsidR="004634E3" w:rsidRDefault="004634E3" w:rsidP="0073353B">
      <w:pPr>
        <w:pStyle w:val="Bodycopy"/>
        <w:keepNext w:val="0"/>
        <w:widowControl w:val="0"/>
        <w:numPr>
          <w:ilvl w:val="0"/>
          <w:numId w:val="16"/>
        </w:numPr>
        <w:rPr>
          <w:rFonts w:ascii="Verdana" w:hAnsi="Verdana" w:cs="Arial"/>
          <w:sz w:val="24"/>
          <w:szCs w:val="24"/>
        </w:rPr>
      </w:pPr>
      <w:r w:rsidRPr="00035A12">
        <w:rPr>
          <w:rFonts w:ascii="Verdana" w:hAnsi="Verdana" w:cs="Arial"/>
          <w:b/>
          <w:bCs/>
          <w:sz w:val="24"/>
          <w:szCs w:val="24"/>
        </w:rPr>
        <w:t>Gender pay gap</w:t>
      </w:r>
      <w:r>
        <w:rPr>
          <w:rFonts w:ascii="Verdana" w:hAnsi="Verdana" w:cs="Arial"/>
          <w:sz w:val="24"/>
          <w:szCs w:val="24"/>
        </w:rPr>
        <w:t xml:space="preserve"> </w:t>
      </w:r>
      <w:r w:rsidR="00E57AF8">
        <w:rPr>
          <w:rFonts w:ascii="Verdana" w:hAnsi="Verdana" w:cs="Arial"/>
          <w:sz w:val="24"/>
          <w:szCs w:val="24"/>
        </w:rPr>
        <w:t xml:space="preserve">- </w:t>
      </w:r>
      <w:r w:rsidR="00035A12">
        <w:rPr>
          <w:rFonts w:ascii="Verdana" w:hAnsi="Verdana" w:cs="Arial"/>
          <w:sz w:val="24"/>
          <w:szCs w:val="24"/>
        </w:rPr>
        <w:t>wa</w:t>
      </w:r>
      <w:r>
        <w:rPr>
          <w:rFonts w:ascii="Verdana" w:hAnsi="Verdana" w:cs="Arial"/>
          <w:sz w:val="24"/>
          <w:szCs w:val="24"/>
        </w:rPr>
        <w:t>s 1</w:t>
      </w:r>
      <w:r w:rsidR="00E57AF8">
        <w:rPr>
          <w:rFonts w:ascii="Verdana" w:hAnsi="Verdana" w:cs="Arial"/>
          <w:sz w:val="24"/>
          <w:szCs w:val="24"/>
        </w:rPr>
        <w:t>5.4</w:t>
      </w:r>
      <w:r>
        <w:rPr>
          <w:rFonts w:ascii="Verdana" w:hAnsi="Verdana" w:cs="Arial"/>
          <w:sz w:val="24"/>
          <w:szCs w:val="24"/>
        </w:rPr>
        <w:t xml:space="preserve">% </w:t>
      </w:r>
      <w:r w:rsidR="00E57AF8">
        <w:rPr>
          <w:rFonts w:ascii="Verdana" w:hAnsi="Verdana" w:cs="Arial"/>
          <w:sz w:val="24"/>
          <w:szCs w:val="24"/>
        </w:rPr>
        <w:t>in 2021</w:t>
      </w:r>
      <w:r w:rsidR="003941CB">
        <w:rPr>
          <w:rFonts w:ascii="Verdana" w:hAnsi="Verdana" w:cs="Arial"/>
          <w:sz w:val="24"/>
          <w:szCs w:val="24"/>
        </w:rPr>
        <w:t>, an increase on 2020</w:t>
      </w:r>
    </w:p>
    <w:p w14:paraId="142DDD4A" w14:textId="091DB704" w:rsidR="004634E3" w:rsidRDefault="004634E3" w:rsidP="0073353B">
      <w:pPr>
        <w:pStyle w:val="Bodycopy"/>
        <w:keepNext w:val="0"/>
        <w:widowControl w:val="0"/>
        <w:numPr>
          <w:ilvl w:val="0"/>
          <w:numId w:val="16"/>
        </w:numPr>
        <w:rPr>
          <w:rFonts w:ascii="Verdana" w:hAnsi="Verdana" w:cs="Arial"/>
          <w:sz w:val="24"/>
          <w:szCs w:val="24"/>
        </w:rPr>
      </w:pPr>
      <w:r w:rsidRPr="00035A12">
        <w:rPr>
          <w:rFonts w:ascii="Verdana" w:hAnsi="Verdana" w:cs="Arial"/>
          <w:b/>
          <w:bCs/>
          <w:sz w:val="24"/>
          <w:szCs w:val="24"/>
        </w:rPr>
        <w:t>Disability pay gap</w:t>
      </w:r>
      <w:r>
        <w:rPr>
          <w:rFonts w:ascii="Verdana" w:hAnsi="Verdana" w:cs="Arial"/>
          <w:sz w:val="24"/>
          <w:szCs w:val="24"/>
        </w:rPr>
        <w:t xml:space="preserve"> </w:t>
      </w:r>
      <w:r w:rsidR="00035A12">
        <w:rPr>
          <w:rFonts w:ascii="Verdana" w:hAnsi="Verdana" w:cs="Arial"/>
          <w:sz w:val="24"/>
          <w:szCs w:val="24"/>
        </w:rPr>
        <w:t>wa</w:t>
      </w:r>
      <w:r>
        <w:rPr>
          <w:rFonts w:ascii="Verdana" w:hAnsi="Verdana" w:cs="Arial"/>
          <w:sz w:val="24"/>
          <w:szCs w:val="24"/>
        </w:rPr>
        <w:t>s</w:t>
      </w:r>
      <w:r w:rsidR="00A329CF">
        <w:rPr>
          <w:rFonts w:ascii="Verdana" w:hAnsi="Verdana" w:cs="Arial"/>
          <w:sz w:val="24"/>
          <w:szCs w:val="24"/>
        </w:rPr>
        <w:t xml:space="preserve"> 13.8% </w:t>
      </w:r>
      <w:r w:rsidR="005D6499">
        <w:rPr>
          <w:rFonts w:ascii="Verdana" w:hAnsi="Verdana" w:cs="Arial"/>
          <w:sz w:val="24"/>
          <w:szCs w:val="24"/>
        </w:rPr>
        <w:t xml:space="preserve">in 2021, </w:t>
      </w:r>
      <w:r w:rsidR="00A329CF">
        <w:rPr>
          <w:rFonts w:ascii="Verdana" w:hAnsi="Verdana" w:cs="Arial"/>
          <w:sz w:val="24"/>
          <w:szCs w:val="24"/>
        </w:rPr>
        <w:t xml:space="preserve">meaning disabled people get paid on average </w:t>
      </w:r>
      <w:r w:rsidR="00C17F31">
        <w:rPr>
          <w:rFonts w:ascii="Verdana" w:hAnsi="Verdana" w:cs="Arial"/>
          <w:sz w:val="24"/>
          <w:szCs w:val="24"/>
        </w:rPr>
        <w:t>£1.93</w:t>
      </w:r>
      <w:r w:rsidR="00A329CF">
        <w:rPr>
          <w:rFonts w:ascii="Verdana" w:hAnsi="Verdana" w:cs="Arial"/>
          <w:sz w:val="24"/>
          <w:szCs w:val="24"/>
        </w:rPr>
        <w:t xml:space="preserve"> per hour or </w:t>
      </w:r>
      <w:r w:rsidR="00035A12">
        <w:rPr>
          <w:rFonts w:ascii="Verdana" w:hAnsi="Verdana" w:cs="Arial"/>
          <w:sz w:val="24"/>
          <w:szCs w:val="24"/>
        </w:rPr>
        <w:t>£3,512</w:t>
      </w:r>
      <w:r w:rsidR="00A329CF">
        <w:rPr>
          <w:rFonts w:ascii="Verdana" w:hAnsi="Verdana" w:cs="Arial"/>
          <w:sz w:val="24"/>
          <w:szCs w:val="24"/>
        </w:rPr>
        <w:t xml:space="preserve"> per year less than non-disabled people</w:t>
      </w:r>
      <w:r>
        <w:rPr>
          <w:rFonts w:ascii="Verdana" w:hAnsi="Verdana" w:cs="Arial"/>
          <w:sz w:val="24"/>
          <w:szCs w:val="24"/>
        </w:rPr>
        <w:t xml:space="preserve"> </w:t>
      </w:r>
    </w:p>
    <w:p w14:paraId="63AF316A" w14:textId="56C46827" w:rsidR="004634E3" w:rsidRDefault="004634E3" w:rsidP="0073353B">
      <w:pPr>
        <w:pStyle w:val="Bodycopy"/>
        <w:keepNext w:val="0"/>
        <w:widowControl w:val="0"/>
        <w:numPr>
          <w:ilvl w:val="0"/>
          <w:numId w:val="16"/>
        </w:numPr>
        <w:rPr>
          <w:rFonts w:ascii="Verdana" w:hAnsi="Verdana" w:cs="Arial"/>
          <w:sz w:val="24"/>
          <w:szCs w:val="24"/>
        </w:rPr>
      </w:pPr>
      <w:r w:rsidRPr="00035A12">
        <w:rPr>
          <w:rFonts w:ascii="Verdana" w:hAnsi="Verdana" w:cs="Arial"/>
          <w:b/>
          <w:bCs/>
          <w:sz w:val="24"/>
          <w:szCs w:val="24"/>
        </w:rPr>
        <w:t>Ethnicity pay gap</w:t>
      </w:r>
      <w:r w:rsidR="00035A12">
        <w:rPr>
          <w:rFonts w:ascii="Verdana" w:hAnsi="Verdana" w:cs="Arial"/>
          <w:sz w:val="24"/>
          <w:szCs w:val="24"/>
        </w:rPr>
        <w:t xml:space="preserve"> </w:t>
      </w:r>
      <w:r w:rsidR="00EE174F">
        <w:rPr>
          <w:rFonts w:ascii="Verdana" w:hAnsi="Verdana" w:cs="Arial"/>
          <w:sz w:val="24"/>
          <w:szCs w:val="24"/>
        </w:rPr>
        <w:t xml:space="preserve">- </w:t>
      </w:r>
      <w:r w:rsidR="00035A12">
        <w:rPr>
          <w:rFonts w:ascii="Verdana" w:hAnsi="Verdana" w:cs="Arial"/>
          <w:sz w:val="24"/>
          <w:szCs w:val="24"/>
        </w:rPr>
        <w:t>was</w:t>
      </w:r>
      <w:r w:rsidR="00E57AF8">
        <w:rPr>
          <w:rFonts w:ascii="Verdana" w:hAnsi="Verdana" w:cs="Arial"/>
          <w:sz w:val="24"/>
          <w:szCs w:val="24"/>
        </w:rPr>
        <w:t xml:space="preserve"> </w:t>
      </w:r>
      <w:r w:rsidR="00E25FF4">
        <w:rPr>
          <w:rFonts w:ascii="Verdana" w:hAnsi="Verdana" w:cs="Arial"/>
          <w:sz w:val="24"/>
          <w:szCs w:val="24"/>
        </w:rPr>
        <w:t>2.3% in 2019, but this mask</w:t>
      </w:r>
      <w:r w:rsidR="00EE174F">
        <w:rPr>
          <w:rFonts w:ascii="Verdana" w:hAnsi="Verdana" w:cs="Arial"/>
          <w:sz w:val="24"/>
          <w:szCs w:val="24"/>
        </w:rPr>
        <w:t>s</w:t>
      </w:r>
      <w:r w:rsidR="00E25FF4">
        <w:rPr>
          <w:rFonts w:ascii="Verdana" w:hAnsi="Verdana" w:cs="Arial"/>
          <w:sz w:val="24"/>
          <w:szCs w:val="24"/>
        </w:rPr>
        <w:t xml:space="preserve"> significant </w:t>
      </w:r>
      <w:r w:rsidR="00EE174F">
        <w:rPr>
          <w:rFonts w:ascii="Verdana" w:hAnsi="Verdana" w:cs="Arial"/>
          <w:sz w:val="24"/>
          <w:szCs w:val="24"/>
        </w:rPr>
        <w:t>disparities</w:t>
      </w:r>
      <w:r w:rsidR="00E25FF4">
        <w:rPr>
          <w:rFonts w:ascii="Verdana" w:hAnsi="Verdana" w:cs="Arial"/>
          <w:sz w:val="24"/>
          <w:szCs w:val="24"/>
        </w:rPr>
        <w:t xml:space="preserve"> with the London ethnicity pay gap standing at </w:t>
      </w:r>
      <w:r w:rsidR="00EE174F">
        <w:rPr>
          <w:rFonts w:ascii="Verdana" w:hAnsi="Verdana" w:cs="Arial"/>
          <w:sz w:val="24"/>
          <w:szCs w:val="24"/>
        </w:rPr>
        <w:t>23.8%</w:t>
      </w:r>
    </w:p>
    <w:p w14:paraId="76312EE7" w14:textId="5DAFCB04" w:rsidR="00BB2463" w:rsidRPr="00BB2463" w:rsidRDefault="00BB2463" w:rsidP="0073353B">
      <w:pPr>
        <w:pStyle w:val="Bodycopy"/>
        <w:keepNext w:val="0"/>
        <w:widowControl w:val="0"/>
        <w:numPr>
          <w:ilvl w:val="0"/>
          <w:numId w:val="16"/>
        </w:numPr>
        <w:adjustRightInd/>
        <w:textAlignment w:val="auto"/>
        <w:rPr>
          <w:rFonts w:ascii="Verdana" w:eastAsia="Times New Roman" w:hAnsi="Verdana"/>
          <w:sz w:val="24"/>
          <w:szCs w:val="24"/>
        </w:rPr>
      </w:pPr>
      <w:r>
        <w:rPr>
          <w:rFonts w:ascii="Verdana" w:eastAsia="Times New Roman" w:hAnsi="Verdana"/>
          <w:b/>
          <w:bCs/>
          <w:sz w:val="24"/>
          <w:szCs w:val="24"/>
        </w:rPr>
        <w:t>LGBT+ pay gap</w:t>
      </w:r>
      <w:r>
        <w:rPr>
          <w:rFonts w:ascii="Verdana" w:eastAsia="Times New Roman" w:hAnsi="Verdana"/>
          <w:sz w:val="24"/>
          <w:szCs w:val="24"/>
        </w:rPr>
        <w:t xml:space="preserve"> – there is very little official </w:t>
      </w:r>
      <w:proofErr w:type="gramStart"/>
      <w:r>
        <w:rPr>
          <w:rFonts w:ascii="Verdana" w:eastAsia="Times New Roman" w:hAnsi="Verdana"/>
          <w:sz w:val="24"/>
          <w:szCs w:val="24"/>
        </w:rPr>
        <w:t>data</w:t>
      </w:r>
      <w:proofErr w:type="gramEnd"/>
      <w:r>
        <w:rPr>
          <w:rFonts w:ascii="Verdana" w:eastAsia="Times New Roman" w:hAnsi="Verdana"/>
          <w:sz w:val="24"/>
          <w:szCs w:val="24"/>
        </w:rPr>
        <w:t xml:space="preserve"> but we know from a YouGov survey in 2019 that lesbian, gay, bi, and trans workers responding reported being paid an average £6,700 per year less than non-LGBT+ colleagues, a 16% pay gap. UNISON’s experience is that trans workers are likely to be particularly impacted. </w:t>
      </w:r>
    </w:p>
    <w:p w14:paraId="140C743F" w14:textId="7B43827C" w:rsidR="004634E3" w:rsidRDefault="004634E3" w:rsidP="0073353B">
      <w:pPr>
        <w:pStyle w:val="Bodycopy"/>
        <w:keepNext w:val="0"/>
        <w:widowControl w:val="0"/>
        <w:rPr>
          <w:rFonts w:ascii="Verdana" w:hAnsi="Verdana" w:cs="Arial"/>
          <w:sz w:val="24"/>
          <w:szCs w:val="24"/>
        </w:rPr>
      </w:pPr>
    </w:p>
    <w:p w14:paraId="67F1D2B2" w14:textId="580FEDFB" w:rsidR="004634E3" w:rsidRDefault="00757D84" w:rsidP="0073353B">
      <w:pPr>
        <w:pStyle w:val="Bodycopy"/>
        <w:keepNext w:val="0"/>
        <w:widowControl w:val="0"/>
        <w:rPr>
          <w:rFonts w:ascii="Verdana" w:hAnsi="Verdana" w:cs="Arial"/>
          <w:sz w:val="24"/>
          <w:szCs w:val="24"/>
        </w:rPr>
      </w:pPr>
      <w:r w:rsidRPr="00757D84">
        <w:rPr>
          <w:rFonts w:ascii="Verdana" w:hAnsi="Verdana" w:cs="Arial"/>
          <w:sz w:val="24"/>
          <w:szCs w:val="24"/>
        </w:rPr>
        <w:t xml:space="preserve">Younger workers are </w:t>
      </w:r>
      <w:r>
        <w:rPr>
          <w:rFonts w:ascii="Verdana" w:hAnsi="Verdana" w:cs="Arial"/>
          <w:sz w:val="24"/>
          <w:szCs w:val="24"/>
        </w:rPr>
        <w:t xml:space="preserve">also </w:t>
      </w:r>
      <w:r w:rsidRPr="00757D84">
        <w:rPr>
          <w:rFonts w:ascii="Verdana" w:hAnsi="Verdana" w:cs="Arial"/>
          <w:sz w:val="24"/>
          <w:szCs w:val="24"/>
        </w:rPr>
        <w:t>more likely to experience low pay.</w:t>
      </w:r>
      <w:r w:rsidR="00753358">
        <w:rPr>
          <w:rFonts w:ascii="Verdana" w:hAnsi="Verdana" w:cs="Arial"/>
          <w:sz w:val="24"/>
          <w:szCs w:val="24"/>
        </w:rPr>
        <w:t xml:space="preserve"> </w:t>
      </w:r>
      <w:r w:rsidR="00091931">
        <w:rPr>
          <w:rFonts w:ascii="Verdana" w:hAnsi="Verdana" w:cs="Arial"/>
          <w:sz w:val="24"/>
          <w:szCs w:val="24"/>
        </w:rPr>
        <w:t>The pay gaps are even higher for people who have more than one protected characteristic, such as Black and disabled women.</w:t>
      </w:r>
    </w:p>
    <w:p w14:paraId="1D99CB92" w14:textId="5AB473A0" w:rsidR="00417354" w:rsidRPr="000A422D" w:rsidRDefault="00417354" w:rsidP="0073353B">
      <w:pPr>
        <w:pStyle w:val="Default"/>
        <w:widowControl w:val="0"/>
        <w:rPr>
          <w:rFonts w:ascii="Verdana" w:hAnsi="Verdana" w:cs="Arial"/>
        </w:rPr>
      </w:pPr>
    </w:p>
    <w:p w14:paraId="17B49001" w14:textId="77777777" w:rsidR="00D84B05" w:rsidRPr="000A422D" w:rsidRDefault="00D84B05" w:rsidP="0073353B">
      <w:pPr>
        <w:pStyle w:val="Default"/>
        <w:widowControl w:val="0"/>
        <w:rPr>
          <w:rFonts w:ascii="Verdana" w:hAnsi="Verdana" w:cs="Arial"/>
          <w:b/>
          <w:bCs/>
        </w:rPr>
      </w:pPr>
      <w:r w:rsidRPr="000A422D">
        <w:rPr>
          <w:rFonts w:ascii="Verdana" w:hAnsi="Verdana" w:cs="Arial"/>
          <w:b/>
          <w:bCs/>
        </w:rPr>
        <w:t>How does this relate to equal pay?</w:t>
      </w:r>
    </w:p>
    <w:p w14:paraId="3339C23C" w14:textId="5751149E" w:rsidR="00D84B05" w:rsidRPr="000A422D" w:rsidRDefault="00B92B49" w:rsidP="0073353B">
      <w:pPr>
        <w:pStyle w:val="Bodycopy"/>
        <w:keepNext w:val="0"/>
        <w:widowControl w:val="0"/>
        <w:rPr>
          <w:rFonts w:ascii="Verdana" w:hAnsi="Verdana" w:cs="Arial"/>
          <w:sz w:val="24"/>
          <w:szCs w:val="24"/>
        </w:rPr>
      </w:pPr>
      <w:r w:rsidRPr="000A422D">
        <w:rPr>
          <w:rFonts w:ascii="Verdana" w:hAnsi="Verdana" w:cs="Arial"/>
          <w:sz w:val="24"/>
          <w:szCs w:val="24"/>
        </w:rPr>
        <w:t xml:space="preserve">Since the 1970s we have had laws in the UK that mean it is </w:t>
      </w:r>
      <w:r w:rsidR="00D84B05" w:rsidRPr="000A422D">
        <w:rPr>
          <w:rFonts w:ascii="Verdana" w:hAnsi="Verdana" w:cs="Arial"/>
          <w:sz w:val="24"/>
          <w:szCs w:val="24"/>
        </w:rPr>
        <w:t>illegal to pay someone less for doing work of equal value</w:t>
      </w:r>
      <w:r w:rsidR="006C28C7" w:rsidRPr="000A422D">
        <w:rPr>
          <w:rFonts w:ascii="Verdana" w:hAnsi="Verdana" w:cs="Arial"/>
          <w:sz w:val="24"/>
          <w:szCs w:val="24"/>
        </w:rPr>
        <w:t xml:space="preserve"> to someone else</w:t>
      </w:r>
      <w:r w:rsidR="00D84B05" w:rsidRPr="000A422D">
        <w:rPr>
          <w:rFonts w:ascii="Verdana" w:hAnsi="Verdana" w:cs="Arial"/>
          <w:sz w:val="24"/>
          <w:szCs w:val="24"/>
        </w:rPr>
        <w:t xml:space="preserve">. </w:t>
      </w:r>
      <w:r w:rsidR="006C28C7" w:rsidRPr="000A422D">
        <w:rPr>
          <w:rFonts w:ascii="Verdana" w:hAnsi="Verdana" w:cs="Arial"/>
          <w:sz w:val="24"/>
          <w:szCs w:val="24"/>
        </w:rPr>
        <w:t xml:space="preserve">Many branches will have had cases like this or will have worked on Single Status agreements in local government or Agenda for Change in the NHS, which were both about ensuring equal pay. </w:t>
      </w:r>
    </w:p>
    <w:p w14:paraId="49DD4114" w14:textId="77777777" w:rsidR="00D84B05" w:rsidRPr="000A422D" w:rsidRDefault="00D84B05" w:rsidP="0073353B">
      <w:pPr>
        <w:pStyle w:val="Bodycopy"/>
        <w:keepNext w:val="0"/>
        <w:widowControl w:val="0"/>
        <w:rPr>
          <w:rFonts w:ascii="Verdana" w:hAnsi="Verdana" w:cs="Arial"/>
          <w:sz w:val="24"/>
          <w:szCs w:val="24"/>
        </w:rPr>
      </w:pPr>
    </w:p>
    <w:p w14:paraId="48166878" w14:textId="349A40D7" w:rsidR="00D84B05" w:rsidRPr="000A422D" w:rsidRDefault="00F412A4" w:rsidP="0073353B">
      <w:pPr>
        <w:pStyle w:val="Bodycopy"/>
        <w:keepNext w:val="0"/>
        <w:widowControl w:val="0"/>
        <w:rPr>
          <w:rFonts w:ascii="Verdana" w:hAnsi="Verdana" w:cs="Arial"/>
          <w:sz w:val="24"/>
          <w:szCs w:val="24"/>
        </w:rPr>
      </w:pPr>
      <w:r w:rsidRPr="000A422D">
        <w:rPr>
          <w:rFonts w:ascii="Verdana" w:hAnsi="Verdana" w:cs="Arial"/>
          <w:sz w:val="24"/>
          <w:szCs w:val="24"/>
        </w:rPr>
        <w:t xml:space="preserve">Cases where the employer is breaking equal pay law </w:t>
      </w:r>
      <w:r w:rsidR="006C28C7" w:rsidRPr="000A422D">
        <w:rPr>
          <w:rFonts w:ascii="Verdana" w:hAnsi="Verdana" w:cs="Arial"/>
          <w:sz w:val="24"/>
          <w:szCs w:val="24"/>
        </w:rPr>
        <w:t>contribute t</w:t>
      </w:r>
      <w:r w:rsidR="00612DC4" w:rsidRPr="000A422D">
        <w:rPr>
          <w:rFonts w:ascii="Verdana" w:hAnsi="Verdana" w:cs="Arial"/>
          <w:sz w:val="24"/>
          <w:szCs w:val="24"/>
        </w:rPr>
        <w:t>o</w:t>
      </w:r>
      <w:r w:rsidR="006C28C7" w:rsidRPr="000A422D">
        <w:rPr>
          <w:rFonts w:ascii="Verdana" w:hAnsi="Verdana" w:cs="Arial"/>
          <w:sz w:val="24"/>
          <w:szCs w:val="24"/>
        </w:rPr>
        <w:t xml:space="preserve"> the overall pay </w:t>
      </w:r>
      <w:proofErr w:type="gramStart"/>
      <w:r w:rsidR="006C28C7" w:rsidRPr="000A422D">
        <w:rPr>
          <w:rFonts w:ascii="Verdana" w:hAnsi="Verdana" w:cs="Arial"/>
          <w:sz w:val="24"/>
          <w:szCs w:val="24"/>
        </w:rPr>
        <w:t>gap</w:t>
      </w:r>
      <w:proofErr w:type="gramEnd"/>
      <w:r w:rsidR="006C28C7" w:rsidRPr="000A422D">
        <w:rPr>
          <w:rFonts w:ascii="Verdana" w:hAnsi="Verdana" w:cs="Arial"/>
          <w:sz w:val="24"/>
          <w:szCs w:val="24"/>
        </w:rPr>
        <w:t xml:space="preserve"> but </w:t>
      </w:r>
      <w:r w:rsidR="00BB2463">
        <w:rPr>
          <w:rFonts w:ascii="Verdana" w:hAnsi="Verdana" w:cs="Arial"/>
          <w:sz w:val="24"/>
          <w:szCs w:val="24"/>
        </w:rPr>
        <w:t xml:space="preserve">equality </w:t>
      </w:r>
      <w:r w:rsidR="006C28C7" w:rsidRPr="000A422D">
        <w:rPr>
          <w:rFonts w:ascii="Verdana" w:hAnsi="Verdana" w:cs="Arial"/>
          <w:sz w:val="24"/>
          <w:szCs w:val="24"/>
        </w:rPr>
        <w:t xml:space="preserve">pay gaps are much bigger </w:t>
      </w:r>
      <w:r w:rsidRPr="000A422D">
        <w:rPr>
          <w:rFonts w:ascii="Verdana" w:hAnsi="Verdana" w:cs="Arial"/>
          <w:sz w:val="24"/>
          <w:szCs w:val="24"/>
        </w:rPr>
        <w:t xml:space="preserve">and more complicated than this.  It’s not just about comparing the worker to </w:t>
      </w:r>
      <w:r w:rsidR="000A422D" w:rsidRPr="000A422D">
        <w:rPr>
          <w:rFonts w:ascii="Verdana" w:hAnsi="Verdana" w:cs="Arial"/>
          <w:sz w:val="24"/>
          <w:szCs w:val="24"/>
        </w:rPr>
        <w:t>someone doing the same job</w:t>
      </w:r>
      <w:r w:rsidR="00091931">
        <w:rPr>
          <w:rFonts w:ascii="Verdana" w:hAnsi="Verdana" w:cs="Arial"/>
          <w:sz w:val="24"/>
          <w:szCs w:val="24"/>
        </w:rPr>
        <w:t>.</w:t>
      </w:r>
      <w:r w:rsidR="000A422D" w:rsidRPr="000A422D">
        <w:rPr>
          <w:rFonts w:ascii="Verdana" w:hAnsi="Verdana" w:cs="Arial"/>
          <w:sz w:val="24"/>
          <w:szCs w:val="24"/>
        </w:rPr>
        <w:t xml:space="preserve"> </w:t>
      </w:r>
      <w:r w:rsidR="00091931">
        <w:rPr>
          <w:rFonts w:ascii="Verdana" w:hAnsi="Verdana" w:cs="Arial"/>
          <w:sz w:val="24"/>
          <w:szCs w:val="24"/>
        </w:rPr>
        <w:t>I</w:t>
      </w:r>
      <w:r w:rsidR="000A422D" w:rsidRPr="000A422D">
        <w:rPr>
          <w:rFonts w:ascii="Verdana" w:hAnsi="Verdana" w:cs="Arial"/>
          <w:sz w:val="24"/>
          <w:szCs w:val="24"/>
        </w:rPr>
        <w:t xml:space="preserve">t’s about </w:t>
      </w:r>
      <w:r w:rsidR="00D84B05" w:rsidRPr="000A422D">
        <w:rPr>
          <w:rFonts w:ascii="Verdana" w:hAnsi="Verdana" w:cs="Arial"/>
          <w:sz w:val="24"/>
          <w:szCs w:val="24"/>
        </w:rPr>
        <w:t>women, Black and disabled workers not getting the chance to move up the pay scales, get promot</w:t>
      </w:r>
      <w:r w:rsidR="00091931">
        <w:rPr>
          <w:rFonts w:ascii="Verdana" w:hAnsi="Verdana" w:cs="Arial"/>
          <w:sz w:val="24"/>
          <w:szCs w:val="24"/>
        </w:rPr>
        <w:t>ed</w:t>
      </w:r>
      <w:r w:rsidR="00D84B05" w:rsidRPr="000A422D">
        <w:rPr>
          <w:rFonts w:ascii="Verdana" w:hAnsi="Verdana" w:cs="Arial"/>
          <w:sz w:val="24"/>
          <w:szCs w:val="24"/>
        </w:rPr>
        <w:t xml:space="preserve"> or work in a sector with higher pay due to systemic discrimination.   </w:t>
      </w:r>
    </w:p>
    <w:p w14:paraId="1EB29305" w14:textId="77777777" w:rsidR="00D84B05" w:rsidRPr="000A422D" w:rsidRDefault="00D84B05" w:rsidP="0073353B">
      <w:pPr>
        <w:pStyle w:val="Bodycopy"/>
        <w:keepNext w:val="0"/>
        <w:widowControl w:val="0"/>
        <w:rPr>
          <w:rFonts w:ascii="Verdana" w:hAnsi="Verdana" w:cs="Arial"/>
          <w:sz w:val="24"/>
          <w:szCs w:val="24"/>
        </w:rPr>
      </w:pPr>
    </w:p>
    <w:p w14:paraId="43BEEEF9" w14:textId="10920070" w:rsidR="00D84B05" w:rsidRPr="000A422D" w:rsidRDefault="00D84B05" w:rsidP="0073353B">
      <w:pPr>
        <w:pStyle w:val="Bodycopy"/>
        <w:keepNext w:val="0"/>
        <w:widowControl w:val="0"/>
        <w:rPr>
          <w:rFonts w:ascii="Verdana" w:hAnsi="Verdana" w:cs="Arial"/>
          <w:sz w:val="24"/>
          <w:szCs w:val="24"/>
        </w:rPr>
      </w:pPr>
      <w:r w:rsidRPr="000A422D">
        <w:rPr>
          <w:rFonts w:ascii="Verdana" w:hAnsi="Verdana" w:cs="Arial"/>
          <w:sz w:val="24"/>
          <w:szCs w:val="24"/>
        </w:rPr>
        <w:t xml:space="preserve">You could think of it as horizontal and vertical discrimination!  Equal pay is about stopping horizontal discrimination – workers </w:t>
      </w:r>
      <w:r w:rsidR="00B92810">
        <w:rPr>
          <w:rFonts w:ascii="Verdana" w:hAnsi="Verdana" w:cs="Arial"/>
          <w:sz w:val="24"/>
          <w:szCs w:val="24"/>
        </w:rPr>
        <w:t xml:space="preserve">in jobs requiring similar levels of skills </w:t>
      </w:r>
      <w:r w:rsidRPr="000A422D">
        <w:rPr>
          <w:rFonts w:ascii="Verdana" w:hAnsi="Verdana" w:cs="Arial"/>
          <w:sz w:val="24"/>
          <w:szCs w:val="24"/>
        </w:rPr>
        <w:t xml:space="preserve">being paid different amounts due to discrimination.  This is illegal.  Pay gaps </w:t>
      </w:r>
      <w:r w:rsidR="000A422D" w:rsidRPr="000A422D">
        <w:rPr>
          <w:rFonts w:ascii="Verdana" w:hAnsi="Verdana" w:cs="Arial"/>
          <w:sz w:val="24"/>
          <w:szCs w:val="24"/>
        </w:rPr>
        <w:t xml:space="preserve">include this, but they are also </w:t>
      </w:r>
      <w:r w:rsidRPr="000A422D">
        <w:rPr>
          <w:rFonts w:ascii="Verdana" w:hAnsi="Verdana" w:cs="Arial"/>
          <w:sz w:val="24"/>
          <w:szCs w:val="24"/>
        </w:rPr>
        <w:t xml:space="preserve">about vertical discrimination – workers not being able to move up the pay ladder. This is more </w:t>
      </w:r>
      <w:r w:rsidR="000A422D" w:rsidRPr="000A422D">
        <w:rPr>
          <w:rFonts w:ascii="Verdana" w:hAnsi="Verdana" w:cs="Arial"/>
          <w:sz w:val="24"/>
          <w:szCs w:val="24"/>
        </w:rPr>
        <w:t>difficult</w:t>
      </w:r>
      <w:r w:rsidRPr="000A422D">
        <w:rPr>
          <w:rFonts w:ascii="Verdana" w:hAnsi="Verdana" w:cs="Arial"/>
          <w:sz w:val="24"/>
          <w:szCs w:val="24"/>
        </w:rPr>
        <w:t xml:space="preserve"> to tackle than equal pay but it’s a key area where UNISON branches can make a difference.  </w:t>
      </w:r>
    </w:p>
    <w:p w14:paraId="10E2F346" w14:textId="2321B71A" w:rsidR="00FA5B41" w:rsidRPr="000A422D" w:rsidRDefault="00FA5B41" w:rsidP="0073353B">
      <w:pPr>
        <w:pStyle w:val="Bodycopy"/>
        <w:keepNext w:val="0"/>
        <w:widowControl w:val="0"/>
        <w:rPr>
          <w:rFonts w:ascii="Verdana" w:hAnsi="Verdana" w:cs="Arial"/>
          <w:b/>
          <w:bCs/>
          <w:sz w:val="24"/>
          <w:szCs w:val="24"/>
        </w:rPr>
      </w:pPr>
      <w:r w:rsidRPr="000A422D">
        <w:rPr>
          <w:rFonts w:ascii="Verdana" w:hAnsi="Verdana" w:cs="Arial"/>
          <w:b/>
          <w:bCs/>
          <w:sz w:val="24"/>
          <w:szCs w:val="24"/>
        </w:rPr>
        <w:lastRenderedPageBreak/>
        <w:t>Why do pay gaps exist?</w:t>
      </w:r>
    </w:p>
    <w:p w14:paraId="6F58CE0D" w14:textId="3D49489E" w:rsidR="002E5C14" w:rsidRDefault="0035376E" w:rsidP="0073353B">
      <w:pPr>
        <w:pStyle w:val="Bodycopy"/>
        <w:keepNext w:val="0"/>
        <w:widowControl w:val="0"/>
        <w:rPr>
          <w:rFonts w:ascii="Verdana" w:hAnsi="Verdana" w:cs="Arial"/>
          <w:sz w:val="24"/>
          <w:szCs w:val="24"/>
        </w:rPr>
      </w:pPr>
      <w:r w:rsidRPr="000A422D">
        <w:rPr>
          <w:rFonts w:ascii="Verdana" w:hAnsi="Verdana" w:cs="Arial"/>
          <w:sz w:val="24"/>
          <w:szCs w:val="24"/>
        </w:rPr>
        <w:t xml:space="preserve">A big cause of pay gaps is that </w:t>
      </w:r>
      <w:r w:rsidRPr="000A422D">
        <w:rPr>
          <w:rFonts w:ascii="Verdana" w:hAnsi="Verdana" w:cs="Arial"/>
          <w:b/>
          <w:bCs/>
          <w:sz w:val="24"/>
          <w:szCs w:val="24"/>
        </w:rPr>
        <w:t>part time work</w:t>
      </w:r>
      <w:r w:rsidR="00975520" w:rsidRPr="000A422D">
        <w:rPr>
          <w:rFonts w:ascii="Verdana" w:hAnsi="Verdana" w:cs="Arial"/>
          <w:b/>
          <w:bCs/>
          <w:sz w:val="24"/>
          <w:szCs w:val="24"/>
        </w:rPr>
        <w:t>ers</w:t>
      </w:r>
      <w:r w:rsidRPr="000A422D">
        <w:rPr>
          <w:rFonts w:ascii="Verdana" w:hAnsi="Verdana" w:cs="Arial"/>
          <w:b/>
          <w:bCs/>
          <w:sz w:val="24"/>
          <w:szCs w:val="24"/>
        </w:rPr>
        <w:t xml:space="preserve"> </w:t>
      </w:r>
      <w:r w:rsidR="00975520" w:rsidRPr="000A422D">
        <w:rPr>
          <w:rFonts w:ascii="Verdana" w:hAnsi="Verdana" w:cs="Arial"/>
          <w:b/>
          <w:bCs/>
          <w:sz w:val="24"/>
          <w:szCs w:val="24"/>
        </w:rPr>
        <w:t>are</w:t>
      </w:r>
      <w:r w:rsidRPr="000A422D">
        <w:rPr>
          <w:rFonts w:ascii="Verdana" w:hAnsi="Verdana" w:cs="Arial"/>
          <w:b/>
          <w:bCs/>
          <w:sz w:val="24"/>
          <w:szCs w:val="24"/>
        </w:rPr>
        <w:t>n’t valued</w:t>
      </w:r>
      <w:r w:rsidRPr="000A422D">
        <w:rPr>
          <w:rFonts w:ascii="Verdana" w:hAnsi="Verdana" w:cs="Arial"/>
          <w:sz w:val="24"/>
          <w:szCs w:val="24"/>
        </w:rPr>
        <w:t xml:space="preserve">. Women are still responsible for the majority of caring for children and older dependents in our society and often need to work part time as a result.  Some disabled people may need to work part time to help manage their impairment. </w:t>
      </w:r>
      <w:r w:rsidR="00975520" w:rsidRPr="000A422D">
        <w:rPr>
          <w:rFonts w:ascii="Verdana" w:hAnsi="Verdana" w:cs="Arial"/>
          <w:sz w:val="24"/>
          <w:szCs w:val="24"/>
        </w:rPr>
        <w:t>However</w:t>
      </w:r>
      <w:r w:rsidR="0008087D" w:rsidRPr="000A422D">
        <w:rPr>
          <w:rFonts w:ascii="Verdana" w:hAnsi="Verdana" w:cs="Arial"/>
          <w:sz w:val="24"/>
          <w:szCs w:val="24"/>
        </w:rPr>
        <w:t>,</w:t>
      </w:r>
      <w:r w:rsidR="00975520" w:rsidRPr="000A422D">
        <w:rPr>
          <w:rFonts w:ascii="Verdana" w:hAnsi="Verdana" w:cs="Arial"/>
          <w:sz w:val="24"/>
          <w:szCs w:val="24"/>
        </w:rPr>
        <w:t xml:space="preserve"> part time workers are often </w:t>
      </w:r>
      <w:r w:rsidR="002E5C14">
        <w:rPr>
          <w:rFonts w:ascii="Verdana" w:hAnsi="Verdana" w:cs="Arial"/>
          <w:sz w:val="24"/>
          <w:szCs w:val="24"/>
        </w:rPr>
        <w:t xml:space="preserve">wrongly </w:t>
      </w:r>
      <w:r w:rsidR="00975520" w:rsidRPr="000A422D">
        <w:rPr>
          <w:rFonts w:ascii="Verdana" w:hAnsi="Verdana" w:cs="Arial"/>
          <w:sz w:val="24"/>
          <w:szCs w:val="24"/>
        </w:rPr>
        <w:t xml:space="preserve">seen as </w:t>
      </w:r>
      <w:r w:rsidR="003F6CCD">
        <w:rPr>
          <w:rFonts w:ascii="Verdana" w:hAnsi="Verdana" w:cs="Arial"/>
          <w:sz w:val="24"/>
          <w:szCs w:val="24"/>
        </w:rPr>
        <w:t>‘</w:t>
      </w:r>
      <w:r w:rsidR="00975520" w:rsidRPr="000A422D">
        <w:rPr>
          <w:rFonts w:ascii="Verdana" w:hAnsi="Verdana" w:cs="Arial"/>
          <w:sz w:val="24"/>
          <w:szCs w:val="24"/>
        </w:rPr>
        <w:t>not pulling their weight</w:t>
      </w:r>
      <w:r w:rsidR="003F6CCD">
        <w:rPr>
          <w:rFonts w:ascii="Verdana" w:hAnsi="Verdana" w:cs="Arial"/>
          <w:sz w:val="24"/>
          <w:szCs w:val="24"/>
        </w:rPr>
        <w:t>’</w:t>
      </w:r>
      <w:r w:rsidR="00975520" w:rsidRPr="000A422D">
        <w:rPr>
          <w:rFonts w:ascii="Verdana" w:hAnsi="Verdana" w:cs="Arial"/>
          <w:sz w:val="24"/>
          <w:szCs w:val="24"/>
        </w:rPr>
        <w:t xml:space="preserve"> or ineligible for training or promotion.  They get stuck on the bottom rung of the pay scales.  </w:t>
      </w:r>
      <w:r w:rsidR="004A52BB">
        <w:rPr>
          <w:rFonts w:ascii="Verdana" w:hAnsi="Verdana" w:cs="Arial"/>
          <w:sz w:val="24"/>
          <w:szCs w:val="24"/>
        </w:rPr>
        <w:t xml:space="preserve"> </w:t>
      </w:r>
      <w:r w:rsidR="002E5C14">
        <w:rPr>
          <w:rFonts w:ascii="Verdana" w:hAnsi="Verdana" w:cs="Arial"/>
          <w:sz w:val="24"/>
          <w:szCs w:val="24"/>
        </w:rPr>
        <w:t xml:space="preserve">Having a baby </w:t>
      </w:r>
      <w:r w:rsidR="004B13CC">
        <w:rPr>
          <w:rFonts w:ascii="Verdana" w:hAnsi="Verdana" w:cs="Arial"/>
          <w:sz w:val="24"/>
          <w:szCs w:val="24"/>
        </w:rPr>
        <w:t>also a</w:t>
      </w:r>
      <w:r w:rsidR="004E537E">
        <w:rPr>
          <w:rFonts w:ascii="Verdana" w:hAnsi="Verdana" w:cs="Arial"/>
          <w:sz w:val="24"/>
          <w:szCs w:val="24"/>
        </w:rPr>
        <w:t>d</w:t>
      </w:r>
      <w:r w:rsidR="004B13CC">
        <w:rPr>
          <w:rFonts w:ascii="Verdana" w:hAnsi="Verdana" w:cs="Arial"/>
          <w:sz w:val="24"/>
          <w:szCs w:val="24"/>
        </w:rPr>
        <w:t xml:space="preserve">ds to the pay gap, with </w:t>
      </w:r>
      <w:r w:rsidR="004E537E">
        <w:rPr>
          <w:rFonts w:ascii="Verdana" w:hAnsi="Verdana" w:cs="Arial"/>
          <w:sz w:val="24"/>
          <w:szCs w:val="24"/>
        </w:rPr>
        <w:t>many</w:t>
      </w:r>
      <w:r w:rsidR="004B13CC">
        <w:rPr>
          <w:rFonts w:ascii="Verdana" w:hAnsi="Verdana" w:cs="Arial"/>
          <w:sz w:val="24"/>
          <w:szCs w:val="24"/>
        </w:rPr>
        <w:t xml:space="preserve"> </w:t>
      </w:r>
      <w:r w:rsidR="004E537E">
        <w:rPr>
          <w:rFonts w:ascii="Verdana" w:hAnsi="Verdana" w:cs="Arial"/>
          <w:sz w:val="24"/>
          <w:szCs w:val="24"/>
        </w:rPr>
        <w:t xml:space="preserve">workers </w:t>
      </w:r>
      <w:r w:rsidR="004B13CC">
        <w:rPr>
          <w:rFonts w:ascii="Verdana" w:hAnsi="Verdana" w:cs="Arial"/>
          <w:sz w:val="24"/>
          <w:szCs w:val="24"/>
        </w:rPr>
        <w:t xml:space="preserve">being </w:t>
      </w:r>
      <w:r w:rsidR="004B13CC" w:rsidRPr="004E537E">
        <w:rPr>
          <w:rFonts w:ascii="Verdana" w:hAnsi="Verdana" w:cs="Arial"/>
          <w:b/>
          <w:bCs/>
          <w:sz w:val="24"/>
          <w:szCs w:val="24"/>
        </w:rPr>
        <w:t xml:space="preserve">overlooked for promotion </w:t>
      </w:r>
      <w:r w:rsidR="004E537E" w:rsidRPr="004E537E">
        <w:rPr>
          <w:rFonts w:ascii="Verdana" w:hAnsi="Verdana" w:cs="Arial"/>
          <w:b/>
          <w:bCs/>
          <w:sz w:val="24"/>
          <w:szCs w:val="24"/>
        </w:rPr>
        <w:t>after childbirth</w:t>
      </w:r>
      <w:r w:rsidR="004E537E">
        <w:rPr>
          <w:rFonts w:ascii="Verdana" w:hAnsi="Verdana" w:cs="Arial"/>
          <w:sz w:val="24"/>
          <w:szCs w:val="24"/>
        </w:rPr>
        <w:t>.</w:t>
      </w:r>
      <w:r w:rsidR="002E5C14">
        <w:rPr>
          <w:rFonts w:ascii="Verdana" w:hAnsi="Verdana" w:cs="Arial"/>
          <w:sz w:val="24"/>
          <w:szCs w:val="24"/>
        </w:rPr>
        <w:t xml:space="preserve"> </w:t>
      </w:r>
    </w:p>
    <w:p w14:paraId="4B7CC0C3" w14:textId="0BFBC5A5" w:rsidR="001B1E8A" w:rsidRDefault="001B1E8A" w:rsidP="0073353B">
      <w:pPr>
        <w:pStyle w:val="Bodycopy"/>
        <w:keepNext w:val="0"/>
        <w:widowControl w:val="0"/>
        <w:rPr>
          <w:rFonts w:ascii="Verdana" w:hAnsi="Verdana" w:cs="Arial"/>
          <w:sz w:val="24"/>
          <w:szCs w:val="24"/>
        </w:rPr>
      </w:pPr>
    </w:p>
    <w:p w14:paraId="54DA10D9" w14:textId="456E9194" w:rsidR="001B1E8A" w:rsidRDefault="001B1E8A" w:rsidP="0073353B">
      <w:pPr>
        <w:pStyle w:val="Bodycopy"/>
        <w:keepNext w:val="0"/>
        <w:widowControl w:val="0"/>
        <w:rPr>
          <w:rFonts w:ascii="Verdana" w:hAnsi="Verdana" w:cs="Arial"/>
          <w:sz w:val="24"/>
          <w:szCs w:val="24"/>
        </w:rPr>
      </w:pPr>
      <w:r>
        <w:rPr>
          <w:rFonts w:ascii="Verdana" w:hAnsi="Verdana" w:cs="Arial"/>
          <w:sz w:val="24"/>
          <w:szCs w:val="24"/>
        </w:rPr>
        <w:t xml:space="preserve">There are also some jobs that are not valued by society and are often carried out by people who are </w:t>
      </w:r>
      <w:r w:rsidR="006B5747">
        <w:rPr>
          <w:rFonts w:ascii="Verdana" w:hAnsi="Verdana" w:cs="Arial"/>
          <w:sz w:val="24"/>
          <w:szCs w:val="24"/>
        </w:rPr>
        <w:t xml:space="preserve">more likely to </w:t>
      </w:r>
      <w:r w:rsidR="003A6B1A">
        <w:rPr>
          <w:rFonts w:ascii="Verdana" w:hAnsi="Verdana" w:cs="Arial"/>
          <w:sz w:val="24"/>
          <w:szCs w:val="24"/>
        </w:rPr>
        <w:t xml:space="preserve">face discrimination </w:t>
      </w:r>
      <w:r w:rsidR="00C46F0E">
        <w:rPr>
          <w:rFonts w:ascii="Verdana" w:hAnsi="Verdana" w:cs="Arial"/>
          <w:sz w:val="24"/>
          <w:szCs w:val="24"/>
        </w:rPr>
        <w:t>when they try to get a better job in another sector</w:t>
      </w:r>
      <w:r w:rsidR="006B5747">
        <w:rPr>
          <w:rFonts w:ascii="Verdana" w:hAnsi="Verdana" w:cs="Arial"/>
          <w:sz w:val="24"/>
          <w:szCs w:val="24"/>
        </w:rPr>
        <w:t xml:space="preserve">.  </w:t>
      </w:r>
      <w:r w:rsidR="00C46F0E">
        <w:rPr>
          <w:rFonts w:ascii="Verdana" w:hAnsi="Verdana" w:cs="Arial"/>
          <w:sz w:val="24"/>
          <w:szCs w:val="24"/>
        </w:rPr>
        <w:t>The roles that aren’t valued</w:t>
      </w:r>
      <w:r w:rsidR="006B5747">
        <w:rPr>
          <w:rFonts w:ascii="Verdana" w:hAnsi="Verdana" w:cs="Arial"/>
          <w:sz w:val="24"/>
          <w:szCs w:val="24"/>
        </w:rPr>
        <w:t xml:space="preserve"> include jobs in care, catering, </w:t>
      </w:r>
      <w:r w:rsidR="00994B2C">
        <w:rPr>
          <w:rFonts w:ascii="Verdana" w:hAnsi="Verdana" w:cs="Arial"/>
          <w:sz w:val="24"/>
          <w:szCs w:val="24"/>
        </w:rPr>
        <w:t>cleaning</w:t>
      </w:r>
      <w:r w:rsidR="00F24BE6">
        <w:rPr>
          <w:rFonts w:ascii="Verdana" w:hAnsi="Verdana" w:cs="Arial"/>
          <w:sz w:val="24"/>
          <w:szCs w:val="24"/>
        </w:rPr>
        <w:t>,</w:t>
      </w:r>
      <w:r w:rsidR="00994B2C">
        <w:rPr>
          <w:rFonts w:ascii="Verdana" w:hAnsi="Verdana" w:cs="Arial"/>
          <w:sz w:val="24"/>
          <w:szCs w:val="24"/>
        </w:rPr>
        <w:t xml:space="preserve"> </w:t>
      </w:r>
      <w:proofErr w:type="gramStart"/>
      <w:r w:rsidR="00F24BE6">
        <w:rPr>
          <w:rFonts w:ascii="Verdana" w:hAnsi="Verdana" w:cs="Arial"/>
          <w:sz w:val="24"/>
          <w:szCs w:val="24"/>
        </w:rPr>
        <w:t>admin</w:t>
      </w:r>
      <w:proofErr w:type="gramEnd"/>
      <w:r w:rsidR="00F24BE6">
        <w:rPr>
          <w:rFonts w:ascii="Verdana" w:hAnsi="Verdana" w:cs="Arial"/>
          <w:sz w:val="24"/>
          <w:szCs w:val="24"/>
        </w:rPr>
        <w:t xml:space="preserve"> </w:t>
      </w:r>
      <w:r w:rsidR="00994B2C">
        <w:rPr>
          <w:rFonts w:ascii="Verdana" w:hAnsi="Verdana" w:cs="Arial"/>
          <w:sz w:val="24"/>
          <w:szCs w:val="24"/>
        </w:rPr>
        <w:t>and</w:t>
      </w:r>
      <w:r w:rsidR="00F24BE6">
        <w:rPr>
          <w:rFonts w:ascii="Verdana" w:hAnsi="Verdana" w:cs="Arial"/>
          <w:sz w:val="24"/>
          <w:szCs w:val="24"/>
        </w:rPr>
        <w:t xml:space="preserve"> retail</w:t>
      </w:r>
      <w:r w:rsidR="006B5747">
        <w:rPr>
          <w:rFonts w:ascii="Verdana" w:hAnsi="Verdana" w:cs="Arial"/>
          <w:sz w:val="24"/>
          <w:szCs w:val="24"/>
        </w:rPr>
        <w:t>.</w:t>
      </w:r>
      <w:r w:rsidR="00F24BE6">
        <w:rPr>
          <w:rFonts w:ascii="Verdana" w:hAnsi="Verdana" w:cs="Arial"/>
          <w:sz w:val="24"/>
          <w:szCs w:val="24"/>
        </w:rPr>
        <w:t xml:space="preserve"> </w:t>
      </w:r>
      <w:r w:rsidR="006B5747">
        <w:rPr>
          <w:rFonts w:ascii="Verdana" w:hAnsi="Verdana" w:cs="Arial"/>
          <w:sz w:val="24"/>
          <w:szCs w:val="24"/>
        </w:rPr>
        <w:t xml:space="preserve">Women often do these jobs, and very often Black </w:t>
      </w:r>
      <w:r w:rsidR="00143703">
        <w:rPr>
          <w:rFonts w:ascii="Verdana" w:hAnsi="Verdana" w:cs="Arial"/>
          <w:sz w:val="24"/>
          <w:szCs w:val="24"/>
        </w:rPr>
        <w:t xml:space="preserve">and migrant </w:t>
      </w:r>
      <w:r w:rsidR="006B5747">
        <w:rPr>
          <w:rFonts w:ascii="Verdana" w:hAnsi="Verdana" w:cs="Arial"/>
          <w:sz w:val="24"/>
          <w:szCs w:val="24"/>
        </w:rPr>
        <w:t xml:space="preserve">women. </w:t>
      </w:r>
      <w:r w:rsidR="00F24BE6">
        <w:rPr>
          <w:rFonts w:ascii="Verdana" w:hAnsi="Verdana" w:cs="Arial"/>
          <w:sz w:val="24"/>
          <w:szCs w:val="24"/>
        </w:rPr>
        <w:t xml:space="preserve">This is called </w:t>
      </w:r>
      <w:r w:rsidR="00F24BE6" w:rsidRPr="00F24BE6">
        <w:rPr>
          <w:rFonts w:ascii="Verdana" w:hAnsi="Verdana" w:cs="Arial"/>
          <w:b/>
          <w:bCs/>
          <w:sz w:val="24"/>
          <w:szCs w:val="24"/>
        </w:rPr>
        <w:t>’occupational segregation</w:t>
      </w:r>
      <w:r w:rsidR="00F24BE6">
        <w:rPr>
          <w:rFonts w:ascii="Verdana" w:hAnsi="Verdana" w:cs="Arial"/>
          <w:sz w:val="24"/>
          <w:szCs w:val="24"/>
        </w:rPr>
        <w:t xml:space="preserve">’. </w:t>
      </w:r>
      <w:r w:rsidR="004A52BB">
        <w:rPr>
          <w:rFonts w:ascii="Verdana" w:hAnsi="Verdana" w:cs="Arial"/>
          <w:sz w:val="24"/>
          <w:szCs w:val="24"/>
        </w:rPr>
        <w:t>The</w:t>
      </w:r>
      <w:r w:rsidR="00F24BE6">
        <w:rPr>
          <w:rFonts w:ascii="Verdana" w:hAnsi="Verdana" w:cs="Arial"/>
          <w:sz w:val="24"/>
          <w:szCs w:val="24"/>
        </w:rPr>
        <w:t>se</w:t>
      </w:r>
      <w:r w:rsidR="006B5747">
        <w:rPr>
          <w:rFonts w:ascii="Verdana" w:hAnsi="Verdana" w:cs="Arial"/>
          <w:sz w:val="24"/>
          <w:szCs w:val="24"/>
        </w:rPr>
        <w:t xml:space="preserve"> </w:t>
      </w:r>
      <w:r w:rsidR="00F24BE6">
        <w:rPr>
          <w:rFonts w:ascii="Verdana" w:hAnsi="Verdana" w:cs="Arial"/>
          <w:sz w:val="24"/>
          <w:szCs w:val="24"/>
        </w:rPr>
        <w:t>a</w:t>
      </w:r>
      <w:r w:rsidR="006B5747">
        <w:rPr>
          <w:rFonts w:ascii="Verdana" w:hAnsi="Verdana" w:cs="Arial"/>
          <w:sz w:val="24"/>
          <w:szCs w:val="24"/>
        </w:rPr>
        <w:t>re often the lowest paid sectors with the worst terms and conditions.</w:t>
      </w:r>
    </w:p>
    <w:p w14:paraId="309B2938" w14:textId="4B8923C8" w:rsidR="006B5747" w:rsidRDefault="006B5747" w:rsidP="0073353B">
      <w:pPr>
        <w:pStyle w:val="Bodycopy"/>
        <w:keepNext w:val="0"/>
        <w:widowControl w:val="0"/>
        <w:rPr>
          <w:rFonts w:ascii="Verdana" w:hAnsi="Verdana" w:cs="Arial"/>
          <w:sz w:val="24"/>
          <w:szCs w:val="24"/>
        </w:rPr>
      </w:pPr>
    </w:p>
    <w:p w14:paraId="672E92B6" w14:textId="3E5030CD" w:rsidR="006B5747" w:rsidRDefault="004A52BB" w:rsidP="0073353B">
      <w:pPr>
        <w:pStyle w:val="Bodycopy"/>
        <w:keepNext w:val="0"/>
        <w:widowControl w:val="0"/>
        <w:rPr>
          <w:rFonts w:ascii="Verdana" w:hAnsi="Verdana" w:cs="Arial"/>
          <w:sz w:val="24"/>
          <w:szCs w:val="24"/>
        </w:rPr>
      </w:pPr>
      <w:r>
        <w:rPr>
          <w:rFonts w:ascii="Verdana" w:hAnsi="Verdana" w:cs="Arial"/>
          <w:sz w:val="24"/>
          <w:szCs w:val="24"/>
        </w:rPr>
        <w:t>Disabled</w:t>
      </w:r>
      <w:r w:rsidR="006B5747">
        <w:rPr>
          <w:rFonts w:ascii="Verdana" w:hAnsi="Verdana" w:cs="Arial"/>
          <w:sz w:val="24"/>
          <w:szCs w:val="24"/>
        </w:rPr>
        <w:t xml:space="preserve"> people </w:t>
      </w:r>
      <w:r>
        <w:rPr>
          <w:rFonts w:ascii="Verdana" w:hAnsi="Verdana" w:cs="Arial"/>
          <w:sz w:val="24"/>
          <w:szCs w:val="24"/>
        </w:rPr>
        <w:t xml:space="preserve">are entitled to </w:t>
      </w:r>
      <w:r w:rsidRPr="004A52BB">
        <w:rPr>
          <w:rFonts w:ascii="Verdana" w:hAnsi="Verdana" w:cs="Arial"/>
          <w:sz w:val="24"/>
          <w:szCs w:val="24"/>
        </w:rPr>
        <w:t>reasonable adjustments</w:t>
      </w:r>
      <w:r>
        <w:rPr>
          <w:rFonts w:ascii="Verdana" w:hAnsi="Verdana" w:cs="Arial"/>
          <w:sz w:val="24"/>
          <w:szCs w:val="24"/>
        </w:rPr>
        <w:t xml:space="preserve"> by law under the Equality Act 2010 so that they don’t face barriers at work. However</w:t>
      </w:r>
      <w:r w:rsidR="003F6CCD">
        <w:rPr>
          <w:rFonts w:ascii="Verdana" w:hAnsi="Verdana" w:cs="Arial"/>
          <w:sz w:val="24"/>
          <w:szCs w:val="24"/>
        </w:rPr>
        <w:t>,</w:t>
      </w:r>
      <w:r>
        <w:rPr>
          <w:rFonts w:ascii="Verdana" w:hAnsi="Verdana" w:cs="Arial"/>
          <w:sz w:val="24"/>
          <w:szCs w:val="24"/>
        </w:rPr>
        <w:t xml:space="preserve"> many </w:t>
      </w:r>
      <w:r w:rsidRPr="004A52BB">
        <w:rPr>
          <w:rFonts w:ascii="Verdana" w:hAnsi="Verdana" w:cs="Arial"/>
          <w:b/>
          <w:bCs/>
          <w:sz w:val="24"/>
          <w:szCs w:val="24"/>
        </w:rPr>
        <w:t>disable</w:t>
      </w:r>
      <w:r>
        <w:rPr>
          <w:rFonts w:ascii="Verdana" w:hAnsi="Verdana" w:cs="Arial"/>
          <w:b/>
          <w:bCs/>
          <w:sz w:val="24"/>
          <w:szCs w:val="24"/>
        </w:rPr>
        <w:t>d</w:t>
      </w:r>
      <w:r w:rsidRPr="004A52BB">
        <w:rPr>
          <w:rFonts w:ascii="Verdana" w:hAnsi="Verdana" w:cs="Arial"/>
          <w:b/>
          <w:bCs/>
          <w:sz w:val="24"/>
          <w:szCs w:val="24"/>
        </w:rPr>
        <w:t xml:space="preserve"> workers are refused adjustments</w:t>
      </w:r>
      <w:r>
        <w:rPr>
          <w:rFonts w:ascii="Verdana" w:hAnsi="Verdana" w:cs="Arial"/>
          <w:sz w:val="24"/>
          <w:szCs w:val="24"/>
        </w:rPr>
        <w:t xml:space="preserve"> or </w:t>
      </w:r>
      <w:proofErr w:type="gramStart"/>
      <w:r>
        <w:rPr>
          <w:rFonts w:ascii="Verdana" w:hAnsi="Verdana" w:cs="Arial"/>
          <w:sz w:val="24"/>
          <w:szCs w:val="24"/>
        </w:rPr>
        <w:t>have to</w:t>
      </w:r>
      <w:proofErr w:type="gramEnd"/>
      <w:r>
        <w:rPr>
          <w:rFonts w:ascii="Verdana" w:hAnsi="Verdana" w:cs="Arial"/>
          <w:sz w:val="24"/>
          <w:szCs w:val="24"/>
        </w:rPr>
        <w:t xml:space="preserve"> wait months or even years</w:t>
      </w:r>
      <w:r w:rsidR="003F6CCD">
        <w:rPr>
          <w:rFonts w:ascii="Verdana" w:hAnsi="Verdana" w:cs="Arial"/>
          <w:sz w:val="24"/>
          <w:szCs w:val="24"/>
        </w:rPr>
        <w:t xml:space="preserve"> to get them</w:t>
      </w:r>
      <w:r>
        <w:rPr>
          <w:rFonts w:ascii="Verdana" w:hAnsi="Verdana" w:cs="Arial"/>
          <w:sz w:val="24"/>
          <w:szCs w:val="24"/>
        </w:rPr>
        <w:t>. This makes it difficult for them to d</w:t>
      </w:r>
      <w:r w:rsidR="006069A5">
        <w:rPr>
          <w:rFonts w:ascii="Verdana" w:hAnsi="Verdana" w:cs="Arial"/>
          <w:sz w:val="24"/>
          <w:szCs w:val="24"/>
        </w:rPr>
        <w:t>o</w:t>
      </w:r>
      <w:r>
        <w:rPr>
          <w:rFonts w:ascii="Verdana" w:hAnsi="Verdana" w:cs="Arial"/>
          <w:sz w:val="24"/>
          <w:szCs w:val="24"/>
        </w:rPr>
        <w:t xml:space="preserve"> their job a</w:t>
      </w:r>
      <w:r w:rsidR="003F6CCD">
        <w:rPr>
          <w:rFonts w:ascii="Verdana" w:hAnsi="Verdana" w:cs="Arial"/>
          <w:sz w:val="24"/>
          <w:szCs w:val="24"/>
        </w:rPr>
        <w:t>n</w:t>
      </w:r>
      <w:r>
        <w:rPr>
          <w:rFonts w:ascii="Verdana" w:hAnsi="Verdana" w:cs="Arial"/>
          <w:sz w:val="24"/>
          <w:szCs w:val="24"/>
        </w:rPr>
        <w:t>d they often end up denied training, promotion and better pay as a result.</w:t>
      </w:r>
    </w:p>
    <w:p w14:paraId="79ADBFCC" w14:textId="19A3F397" w:rsidR="00F24BE6" w:rsidRDefault="00F24BE6" w:rsidP="0073353B">
      <w:pPr>
        <w:pStyle w:val="Bodycopy"/>
        <w:keepNext w:val="0"/>
        <w:widowControl w:val="0"/>
        <w:rPr>
          <w:rFonts w:ascii="Verdana" w:hAnsi="Verdana" w:cs="Arial"/>
          <w:sz w:val="24"/>
          <w:szCs w:val="24"/>
        </w:rPr>
      </w:pPr>
    </w:p>
    <w:p w14:paraId="41C4B2B6" w14:textId="51DCAD9B" w:rsidR="00F24BE6" w:rsidRDefault="00143703" w:rsidP="0073353B">
      <w:pPr>
        <w:pStyle w:val="Bodycopy"/>
        <w:keepNext w:val="0"/>
        <w:widowControl w:val="0"/>
        <w:rPr>
          <w:rFonts w:ascii="Verdana" w:hAnsi="Verdana" w:cs="Arial"/>
          <w:sz w:val="24"/>
          <w:szCs w:val="24"/>
        </w:rPr>
      </w:pPr>
      <w:proofErr w:type="gramStart"/>
      <w:r>
        <w:rPr>
          <w:rFonts w:ascii="Verdana" w:hAnsi="Verdana" w:cs="Arial"/>
          <w:sz w:val="24"/>
          <w:szCs w:val="24"/>
        </w:rPr>
        <w:t>Of course</w:t>
      </w:r>
      <w:proofErr w:type="gramEnd"/>
      <w:r w:rsidR="00F24BE6">
        <w:rPr>
          <w:rFonts w:ascii="Verdana" w:hAnsi="Verdana" w:cs="Arial"/>
          <w:sz w:val="24"/>
          <w:szCs w:val="24"/>
        </w:rPr>
        <w:t xml:space="preserve"> </w:t>
      </w:r>
      <w:r w:rsidR="006069A5" w:rsidRPr="006069A5">
        <w:rPr>
          <w:rFonts w:ascii="Verdana" w:hAnsi="Verdana" w:cs="Arial"/>
          <w:b/>
          <w:bCs/>
          <w:sz w:val="24"/>
          <w:szCs w:val="24"/>
        </w:rPr>
        <w:t>discrimination</w:t>
      </w:r>
      <w:r w:rsidR="002E7780" w:rsidRPr="002E7780">
        <w:rPr>
          <w:rFonts w:ascii="Verdana" w:hAnsi="Verdana" w:cs="Arial"/>
          <w:sz w:val="24"/>
          <w:szCs w:val="24"/>
        </w:rPr>
        <w:t xml:space="preserve"> is also key</w:t>
      </w:r>
      <w:r w:rsidR="002E7780">
        <w:rPr>
          <w:rFonts w:ascii="Verdana" w:hAnsi="Verdana" w:cs="Arial"/>
          <w:sz w:val="24"/>
          <w:szCs w:val="24"/>
        </w:rPr>
        <w:t xml:space="preserve"> to pay gaps</w:t>
      </w:r>
      <w:r w:rsidR="006069A5">
        <w:rPr>
          <w:rFonts w:ascii="Verdana" w:hAnsi="Verdana" w:cs="Arial"/>
          <w:sz w:val="24"/>
          <w:szCs w:val="24"/>
        </w:rPr>
        <w:t xml:space="preserve">. </w:t>
      </w:r>
      <w:r w:rsidR="002E7780">
        <w:rPr>
          <w:rFonts w:ascii="Verdana" w:hAnsi="Verdana" w:cs="Arial"/>
          <w:sz w:val="24"/>
          <w:szCs w:val="24"/>
        </w:rPr>
        <w:t xml:space="preserve">For example, </w:t>
      </w:r>
      <w:r w:rsidR="006069A5">
        <w:rPr>
          <w:rFonts w:ascii="Verdana" w:hAnsi="Verdana" w:cs="Arial"/>
          <w:sz w:val="24"/>
          <w:szCs w:val="24"/>
        </w:rPr>
        <w:t xml:space="preserve">Black workers are more likely to face unfair disciplinary action at work and </w:t>
      </w:r>
      <w:r w:rsidR="003F6CCD">
        <w:rPr>
          <w:rFonts w:ascii="Verdana" w:hAnsi="Verdana" w:cs="Arial"/>
          <w:sz w:val="24"/>
          <w:szCs w:val="24"/>
        </w:rPr>
        <w:t>lesbian, gay, bisexual and t</w:t>
      </w:r>
      <w:r w:rsidR="006069A5">
        <w:rPr>
          <w:rFonts w:ascii="Verdana" w:hAnsi="Verdana" w:cs="Arial"/>
          <w:sz w:val="24"/>
          <w:szCs w:val="24"/>
        </w:rPr>
        <w:t xml:space="preserve">rans workers can experience bullying and harassment.  </w:t>
      </w:r>
      <w:r w:rsidR="003F6CCD">
        <w:rPr>
          <w:rFonts w:ascii="Verdana" w:hAnsi="Verdana" w:cs="Arial"/>
          <w:sz w:val="24"/>
          <w:szCs w:val="24"/>
        </w:rPr>
        <w:t>The</w:t>
      </w:r>
      <w:r w:rsidR="002E7780">
        <w:rPr>
          <w:rFonts w:ascii="Verdana" w:hAnsi="Verdana" w:cs="Arial"/>
          <w:sz w:val="24"/>
          <w:szCs w:val="24"/>
        </w:rPr>
        <w:t>se workers</w:t>
      </w:r>
      <w:r w:rsidR="006069A5">
        <w:rPr>
          <w:rFonts w:ascii="Verdana" w:hAnsi="Verdana" w:cs="Arial"/>
          <w:sz w:val="24"/>
          <w:szCs w:val="24"/>
        </w:rPr>
        <w:t xml:space="preserve"> can be denied opportunities to advance in their role just because they are Black or </w:t>
      </w:r>
      <w:r w:rsidR="003F6CCD">
        <w:rPr>
          <w:rFonts w:ascii="Verdana" w:hAnsi="Verdana" w:cs="Arial"/>
          <w:sz w:val="24"/>
          <w:szCs w:val="24"/>
        </w:rPr>
        <w:t>LGBT+</w:t>
      </w:r>
      <w:r w:rsidR="006069A5">
        <w:rPr>
          <w:rFonts w:ascii="Verdana" w:hAnsi="Verdana" w:cs="Arial"/>
          <w:sz w:val="24"/>
          <w:szCs w:val="24"/>
        </w:rPr>
        <w:t>.</w:t>
      </w:r>
    </w:p>
    <w:p w14:paraId="6D18E395" w14:textId="6EDFC988" w:rsidR="00757D84" w:rsidRDefault="00757D84" w:rsidP="0073353B">
      <w:pPr>
        <w:pStyle w:val="Bodycopy"/>
        <w:keepNext w:val="0"/>
        <w:widowControl w:val="0"/>
        <w:rPr>
          <w:rFonts w:ascii="Verdana" w:hAnsi="Verdana" w:cs="Arial"/>
          <w:sz w:val="24"/>
          <w:szCs w:val="24"/>
        </w:rPr>
      </w:pPr>
    </w:p>
    <w:p w14:paraId="1A4350BB" w14:textId="7647EA03" w:rsidR="00757D84" w:rsidRDefault="00757D84" w:rsidP="0073353B">
      <w:pPr>
        <w:pStyle w:val="Bodycopy"/>
        <w:keepNext w:val="0"/>
        <w:widowControl w:val="0"/>
        <w:rPr>
          <w:rFonts w:ascii="Verdana" w:hAnsi="Verdana" w:cs="Arial"/>
          <w:sz w:val="24"/>
          <w:szCs w:val="24"/>
        </w:rPr>
      </w:pPr>
      <w:r w:rsidRPr="00757D84">
        <w:rPr>
          <w:rFonts w:ascii="Verdana" w:hAnsi="Verdana" w:cs="Arial"/>
          <w:sz w:val="24"/>
          <w:szCs w:val="24"/>
        </w:rPr>
        <w:t xml:space="preserve">Younger workers are more likely to experience low pay, precarious </w:t>
      </w:r>
      <w:proofErr w:type="gramStart"/>
      <w:r w:rsidRPr="00757D84">
        <w:rPr>
          <w:rFonts w:ascii="Verdana" w:hAnsi="Verdana" w:cs="Arial"/>
          <w:sz w:val="24"/>
          <w:szCs w:val="24"/>
        </w:rPr>
        <w:t>work</w:t>
      </w:r>
      <w:proofErr w:type="gramEnd"/>
      <w:r w:rsidRPr="00757D84">
        <w:rPr>
          <w:rFonts w:ascii="Verdana" w:hAnsi="Verdana" w:cs="Arial"/>
          <w:sz w:val="24"/>
          <w:szCs w:val="24"/>
        </w:rPr>
        <w:t xml:space="preserve"> and limited training.</w:t>
      </w:r>
      <w:r>
        <w:rPr>
          <w:rFonts w:ascii="Verdana" w:hAnsi="Verdana" w:cs="Arial"/>
          <w:sz w:val="24"/>
          <w:szCs w:val="24"/>
        </w:rPr>
        <w:t xml:space="preserve"> The national living wage </w:t>
      </w:r>
      <w:r w:rsidRPr="00757D84">
        <w:rPr>
          <w:rFonts w:ascii="Verdana" w:hAnsi="Verdana" w:cs="Arial"/>
          <w:b/>
          <w:bCs/>
          <w:sz w:val="24"/>
          <w:szCs w:val="24"/>
        </w:rPr>
        <w:t xml:space="preserve">allows employers to pay young workers </w:t>
      </w:r>
      <w:r>
        <w:rPr>
          <w:rFonts w:ascii="Verdana" w:hAnsi="Verdana" w:cs="Arial"/>
          <w:b/>
          <w:bCs/>
          <w:sz w:val="24"/>
          <w:szCs w:val="24"/>
        </w:rPr>
        <w:t>a lower rate</w:t>
      </w:r>
      <w:r>
        <w:rPr>
          <w:rFonts w:ascii="Verdana" w:hAnsi="Verdana" w:cs="Arial"/>
          <w:sz w:val="24"/>
          <w:szCs w:val="24"/>
        </w:rPr>
        <w:t xml:space="preserve">.  </w:t>
      </w:r>
    </w:p>
    <w:p w14:paraId="17004A85" w14:textId="77777777" w:rsidR="001B1E8A" w:rsidRPr="000A422D" w:rsidRDefault="001B1E8A" w:rsidP="0073353B">
      <w:pPr>
        <w:pStyle w:val="Bodycopy"/>
        <w:keepNext w:val="0"/>
        <w:widowControl w:val="0"/>
        <w:rPr>
          <w:rFonts w:ascii="Verdana" w:hAnsi="Verdana" w:cs="Arial"/>
          <w:sz w:val="24"/>
          <w:szCs w:val="24"/>
        </w:rPr>
      </w:pPr>
    </w:p>
    <w:p w14:paraId="33C50EC1" w14:textId="7CE6A2EF" w:rsidR="000A422D" w:rsidRPr="004A52BB" w:rsidRDefault="000A422D" w:rsidP="0073353B">
      <w:pPr>
        <w:pStyle w:val="Default"/>
        <w:widowControl w:val="0"/>
        <w:rPr>
          <w:rFonts w:ascii="Verdana" w:hAnsi="Verdana" w:cs="Arial"/>
          <w:b/>
          <w:bCs/>
        </w:rPr>
      </w:pPr>
      <w:r w:rsidRPr="000A422D">
        <w:rPr>
          <w:rFonts w:ascii="Verdana" w:hAnsi="Verdana" w:cs="Arial"/>
          <w:b/>
          <w:bCs/>
        </w:rPr>
        <w:t>What does the law say?</w:t>
      </w:r>
    </w:p>
    <w:p w14:paraId="29D3CF71" w14:textId="3B4585BD" w:rsidR="000A422D" w:rsidRPr="000A422D" w:rsidRDefault="000A422D" w:rsidP="0073353B">
      <w:pPr>
        <w:pStyle w:val="Default"/>
        <w:widowControl w:val="0"/>
        <w:rPr>
          <w:rFonts w:ascii="Verdana" w:hAnsi="Verdana" w:cs="Arial"/>
        </w:rPr>
      </w:pPr>
      <w:r w:rsidRPr="000A422D">
        <w:rPr>
          <w:rFonts w:ascii="Verdana" w:hAnsi="Verdana" w:cs="Arial"/>
        </w:rPr>
        <w:t xml:space="preserve">In the UK, all organisations with over 250 staff must publish their gender pay gap </w:t>
      </w:r>
      <w:r w:rsidR="003941CB">
        <w:rPr>
          <w:rFonts w:ascii="Verdana" w:hAnsi="Verdana" w:cs="Arial"/>
        </w:rPr>
        <w:t>annually</w:t>
      </w:r>
      <w:r w:rsidRPr="000A422D">
        <w:rPr>
          <w:rFonts w:ascii="Verdana" w:hAnsi="Verdana" w:cs="Arial"/>
        </w:rPr>
        <w:t xml:space="preserve">.  However, there is no legal requirement for </w:t>
      </w:r>
      <w:r w:rsidR="002E7780">
        <w:rPr>
          <w:rFonts w:ascii="Verdana" w:hAnsi="Verdana" w:cs="Arial"/>
        </w:rPr>
        <w:t xml:space="preserve">organisation to </w:t>
      </w:r>
      <w:r w:rsidRPr="000A422D">
        <w:rPr>
          <w:rFonts w:ascii="Verdana" w:hAnsi="Verdana" w:cs="Arial"/>
        </w:rPr>
        <w:t xml:space="preserve">collect or </w:t>
      </w:r>
      <w:r w:rsidR="002E7780">
        <w:rPr>
          <w:rFonts w:ascii="Verdana" w:hAnsi="Verdana" w:cs="Arial"/>
        </w:rPr>
        <w:t>publish</w:t>
      </w:r>
      <w:r w:rsidRPr="000A422D">
        <w:rPr>
          <w:rFonts w:ascii="Verdana" w:hAnsi="Verdana" w:cs="Arial"/>
        </w:rPr>
        <w:t xml:space="preserve"> the</w:t>
      </w:r>
      <w:r w:rsidR="002E7780">
        <w:rPr>
          <w:rFonts w:ascii="Verdana" w:hAnsi="Verdana" w:cs="Arial"/>
        </w:rPr>
        <w:t>ir</w:t>
      </w:r>
      <w:r w:rsidRPr="000A422D">
        <w:rPr>
          <w:rFonts w:ascii="Verdana" w:hAnsi="Verdana" w:cs="Arial"/>
        </w:rPr>
        <w:t xml:space="preserve"> disability or ethnicity pay gap</w:t>
      </w:r>
      <w:r w:rsidR="003F6CCD">
        <w:rPr>
          <w:rFonts w:ascii="Verdana" w:hAnsi="Verdana" w:cs="Arial"/>
        </w:rPr>
        <w:t>, for example</w:t>
      </w:r>
      <w:r w:rsidRPr="000A422D">
        <w:rPr>
          <w:rFonts w:ascii="Verdana" w:hAnsi="Verdana" w:cs="Arial"/>
        </w:rPr>
        <w:t>.  UN</w:t>
      </w:r>
      <w:r w:rsidR="00351C65">
        <w:rPr>
          <w:rFonts w:ascii="Verdana" w:hAnsi="Verdana" w:cs="Arial"/>
        </w:rPr>
        <w:t>I</w:t>
      </w:r>
      <w:r w:rsidRPr="000A422D">
        <w:rPr>
          <w:rFonts w:ascii="Verdana" w:hAnsi="Verdana" w:cs="Arial"/>
        </w:rPr>
        <w:t xml:space="preserve">SON is campaigning for new laws that would require </w:t>
      </w:r>
      <w:r w:rsidR="0052006E">
        <w:rPr>
          <w:rFonts w:ascii="Verdana" w:hAnsi="Verdana" w:cs="Arial"/>
        </w:rPr>
        <w:t>employers to publish their</w:t>
      </w:r>
      <w:r w:rsidRPr="000A422D">
        <w:rPr>
          <w:rFonts w:ascii="Verdana" w:hAnsi="Verdana" w:cs="Arial"/>
        </w:rPr>
        <w:t xml:space="preserve"> disability and ethnicity pay gaps.</w:t>
      </w:r>
    </w:p>
    <w:p w14:paraId="3DC9E6E9" w14:textId="77777777" w:rsidR="000A422D" w:rsidRPr="000A422D" w:rsidRDefault="000A422D" w:rsidP="0073353B">
      <w:pPr>
        <w:pStyle w:val="Default"/>
        <w:widowControl w:val="0"/>
        <w:rPr>
          <w:rFonts w:ascii="Verdana" w:hAnsi="Verdana" w:cs="Arial"/>
        </w:rPr>
      </w:pPr>
    </w:p>
    <w:p w14:paraId="1D1810A4" w14:textId="77777777" w:rsidR="000A422D" w:rsidRPr="000A422D" w:rsidRDefault="000A422D" w:rsidP="0073353B">
      <w:pPr>
        <w:pStyle w:val="Bodycopy"/>
        <w:keepNext w:val="0"/>
        <w:widowControl w:val="0"/>
        <w:rPr>
          <w:rFonts w:ascii="Verdana" w:hAnsi="Verdana" w:cs="Arial"/>
          <w:b/>
          <w:bCs/>
          <w:sz w:val="24"/>
          <w:szCs w:val="24"/>
        </w:rPr>
      </w:pPr>
      <w:r w:rsidRPr="000A422D">
        <w:rPr>
          <w:rFonts w:ascii="Verdana" w:hAnsi="Verdana" w:cs="Arial"/>
          <w:b/>
          <w:bCs/>
          <w:sz w:val="24"/>
          <w:szCs w:val="24"/>
        </w:rPr>
        <w:t>What about the employment gap?</w:t>
      </w:r>
    </w:p>
    <w:p w14:paraId="6D6DC14D" w14:textId="77777777" w:rsidR="00B1621D" w:rsidRDefault="00BF3434" w:rsidP="0073353B">
      <w:pPr>
        <w:pStyle w:val="Bodycopy"/>
        <w:keepNext w:val="0"/>
        <w:widowControl w:val="0"/>
        <w:rPr>
          <w:rFonts w:ascii="Verdana" w:hAnsi="Verdana" w:cs="Arial"/>
          <w:sz w:val="24"/>
          <w:szCs w:val="24"/>
        </w:rPr>
      </w:pPr>
      <w:r>
        <w:rPr>
          <w:rFonts w:ascii="Verdana" w:hAnsi="Verdana" w:cs="Arial"/>
          <w:sz w:val="24"/>
          <w:szCs w:val="24"/>
        </w:rPr>
        <w:t xml:space="preserve">The employment gap is the </w:t>
      </w:r>
      <w:r w:rsidR="009F575D">
        <w:rPr>
          <w:rFonts w:ascii="Verdana" w:hAnsi="Verdana" w:cs="Arial"/>
          <w:sz w:val="24"/>
          <w:szCs w:val="24"/>
        </w:rPr>
        <w:t>difference</w:t>
      </w:r>
      <w:r>
        <w:rPr>
          <w:rFonts w:ascii="Verdana" w:hAnsi="Verdana" w:cs="Arial"/>
          <w:sz w:val="24"/>
          <w:szCs w:val="24"/>
        </w:rPr>
        <w:t xml:space="preserve"> between the percentage of people with a protected characteristic who are in employment compared to those without the protected characteristic. This is </w:t>
      </w:r>
      <w:r w:rsidR="00A9643F">
        <w:rPr>
          <w:rFonts w:ascii="Verdana" w:hAnsi="Verdana" w:cs="Arial"/>
          <w:sz w:val="24"/>
          <w:szCs w:val="24"/>
        </w:rPr>
        <w:t>particularly</w:t>
      </w:r>
      <w:r>
        <w:rPr>
          <w:rFonts w:ascii="Verdana" w:hAnsi="Verdana" w:cs="Arial"/>
          <w:sz w:val="24"/>
          <w:szCs w:val="24"/>
        </w:rPr>
        <w:t xml:space="preserve"> important for disabled and Trans workers.  </w:t>
      </w:r>
    </w:p>
    <w:p w14:paraId="12793D57" w14:textId="18435E8C" w:rsidR="00B1621D" w:rsidRPr="008C37D9" w:rsidRDefault="00B1621D" w:rsidP="0073353B">
      <w:pPr>
        <w:pStyle w:val="Bodycopy"/>
        <w:keepNext w:val="0"/>
        <w:widowControl w:val="0"/>
        <w:rPr>
          <w:rFonts w:ascii="Verdana" w:hAnsi="Verdana" w:cs="Arial"/>
          <w:sz w:val="24"/>
          <w:szCs w:val="24"/>
        </w:rPr>
      </w:pPr>
      <w:r w:rsidRPr="008C37D9">
        <w:rPr>
          <w:rFonts w:ascii="Verdana" w:hAnsi="Verdana" w:cs="Arial"/>
          <w:sz w:val="24"/>
          <w:szCs w:val="24"/>
        </w:rPr>
        <w:lastRenderedPageBreak/>
        <w:t>Disabled workers are twice as likely to be unemployed than non-disabled workers (8 per cent compared to 4.3 per cent)</w:t>
      </w:r>
      <w:r w:rsidR="008C37D9">
        <w:rPr>
          <w:rFonts w:ascii="Verdana" w:hAnsi="Verdana" w:cs="Arial"/>
          <w:sz w:val="24"/>
          <w:szCs w:val="24"/>
        </w:rPr>
        <w:t xml:space="preserve">.  Trans workers </w:t>
      </w:r>
      <w:r w:rsidR="002E485E">
        <w:rPr>
          <w:rFonts w:ascii="Verdana" w:hAnsi="Verdana" w:cs="Arial"/>
          <w:sz w:val="24"/>
          <w:szCs w:val="24"/>
        </w:rPr>
        <w:t>also report lower employment rates.</w:t>
      </w:r>
    </w:p>
    <w:p w14:paraId="4CC2B004" w14:textId="77777777" w:rsidR="00B1621D" w:rsidRDefault="00B1621D" w:rsidP="0073353B">
      <w:pPr>
        <w:pStyle w:val="Bodycopy"/>
        <w:keepNext w:val="0"/>
        <w:widowControl w:val="0"/>
        <w:rPr>
          <w:rFonts w:ascii="Segoe UI" w:hAnsi="Segoe UI" w:cs="Segoe UI"/>
          <w:shd w:val="clear" w:color="auto" w:fill="FFFFFF"/>
        </w:rPr>
      </w:pPr>
    </w:p>
    <w:p w14:paraId="03CC0A3A" w14:textId="1E17F541" w:rsidR="00975FCE" w:rsidRPr="00B70F21" w:rsidRDefault="00B1621D" w:rsidP="0073353B">
      <w:pPr>
        <w:pStyle w:val="Bodycopy"/>
        <w:keepNext w:val="0"/>
        <w:widowControl w:val="0"/>
        <w:rPr>
          <w:rFonts w:ascii="Verdana" w:hAnsi="Verdana" w:cs="Arial"/>
          <w:sz w:val="24"/>
          <w:szCs w:val="24"/>
        </w:rPr>
      </w:pPr>
      <w:r>
        <w:rPr>
          <w:rFonts w:ascii="Verdana" w:hAnsi="Verdana" w:cs="Arial"/>
          <w:sz w:val="24"/>
          <w:szCs w:val="24"/>
        </w:rPr>
        <w:t>Th</w:t>
      </w:r>
      <w:r w:rsidR="00BF3434">
        <w:rPr>
          <w:rFonts w:ascii="Verdana" w:hAnsi="Verdana" w:cs="Arial"/>
          <w:sz w:val="24"/>
          <w:szCs w:val="24"/>
        </w:rPr>
        <w:t>e employment gap is</w:t>
      </w:r>
      <w:r w:rsidR="00736246">
        <w:rPr>
          <w:rFonts w:ascii="Verdana" w:hAnsi="Verdana" w:cs="Arial"/>
          <w:sz w:val="24"/>
          <w:szCs w:val="24"/>
        </w:rPr>
        <w:t xml:space="preserve"> primarily</w:t>
      </w:r>
      <w:r w:rsidR="00BF3434">
        <w:rPr>
          <w:rFonts w:ascii="Verdana" w:hAnsi="Verdana" w:cs="Arial"/>
          <w:sz w:val="24"/>
          <w:szCs w:val="24"/>
        </w:rPr>
        <w:t xml:space="preserve"> caused by discrimination in recruitment </w:t>
      </w:r>
      <w:r w:rsidR="00A9643F">
        <w:rPr>
          <w:rFonts w:ascii="Verdana" w:hAnsi="Verdana" w:cs="Arial"/>
          <w:sz w:val="24"/>
          <w:szCs w:val="24"/>
        </w:rPr>
        <w:t xml:space="preserve">and in retention, with some workers </w:t>
      </w:r>
      <w:r w:rsidR="009F575D">
        <w:rPr>
          <w:rFonts w:ascii="Verdana" w:hAnsi="Verdana" w:cs="Arial"/>
          <w:sz w:val="24"/>
          <w:szCs w:val="24"/>
        </w:rPr>
        <w:t>being</w:t>
      </w:r>
      <w:r w:rsidR="00A9643F">
        <w:rPr>
          <w:rFonts w:ascii="Verdana" w:hAnsi="Verdana" w:cs="Arial"/>
          <w:sz w:val="24"/>
          <w:szCs w:val="24"/>
        </w:rPr>
        <w:t xml:space="preserve"> refused a job in the first place and others being hounded out due to bullying and harassment or </w:t>
      </w:r>
      <w:r w:rsidR="009F575D">
        <w:rPr>
          <w:rFonts w:ascii="Verdana" w:hAnsi="Verdana" w:cs="Arial"/>
          <w:sz w:val="24"/>
          <w:szCs w:val="24"/>
        </w:rPr>
        <w:t>failure to provide reasonable adjustments.</w:t>
      </w:r>
    </w:p>
    <w:p w14:paraId="4509352F" w14:textId="77777777" w:rsidR="000A422D" w:rsidRPr="000A422D" w:rsidRDefault="000A422D" w:rsidP="0073353B">
      <w:pPr>
        <w:pStyle w:val="Bodycopy"/>
        <w:keepNext w:val="0"/>
        <w:widowControl w:val="0"/>
        <w:rPr>
          <w:rFonts w:ascii="Verdana" w:hAnsi="Verdana" w:cs="Arial"/>
          <w:sz w:val="24"/>
          <w:szCs w:val="24"/>
        </w:rPr>
      </w:pPr>
    </w:p>
    <w:p w14:paraId="34C2D29F" w14:textId="5667733F" w:rsidR="00412440" w:rsidRPr="006F3718" w:rsidRDefault="000D52C4" w:rsidP="0073353B">
      <w:pPr>
        <w:pStyle w:val="Bodycopy"/>
        <w:keepNext w:val="0"/>
        <w:widowControl w:val="0"/>
        <w:rPr>
          <w:rFonts w:ascii="Verdana" w:hAnsi="Verdana" w:cs="Arial"/>
          <w:b/>
          <w:bCs/>
          <w:sz w:val="24"/>
          <w:szCs w:val="24"/>
        </w:rPr>
      </w:pPr>
      <w:r>
        <w:rPr>
          <w:rFonts w:ascii="Verdana" w:hAnsi="Verdana" w:cs="Arial"/>
          <w:b/>
          <w:bCs/>
          <w:sz w:val="24"/>
          <w:szCs w:val="24"/>
        </w:rPr>
        <w:t xml:space="preserve">What is the impact on </w:t>
      </w:r>
      <w:r w:rsidR="00755E30">
        <w:rPr>
          <w:rFonts w:ascii="Verdana" w:hAnsi="Verdana" w:cs="Arial"/>
          <w:b/>
          <w:bCs/>
          <w:sz w:val="24"/>
          <w:szCs w:val="24"/>
        </w:rPr>
        <w:t>UNISON</w:t>
      </w:r>
      <w:r>
        <w:rPr>
          <w:rFonts w:ascii="Verdana" w:hAnsi="Verdana" w:cs="Arial"/>
          <w:b/>
          <w:bCs/>
          <w:sz w:val="24"/>
          <w:szCs w:val="24"/>
        </w:rPr>
        <w:t xml:space="preserve"> members?</w:t>
      </w:r>
    </w:p>
    <w:p w14:paraId="0FE58EFA" w14:textId="7D8E57CE" w:rsidR="000D52C4" w:rsidRDefault="00525268" w:rsidP="0073353B">
      <w:pPr>
        <w:pStyle w:val="Bodycopy"/>
        <w:keepNext w:val="0"/>
        <w:widowControl w:val="0"/>
        <w:rPr>
          <w:rFonts w:ascii="Verdana" w:hAnsi="Verdana" w:cs="Arial"/>
          <w:sz w:val="24"/>
          <w:szCs w:val="24"/>
        </w:rPr>
      </w:pPr>
      <w:r>
        <w:rPr>
          <w:rFonts w:ascii="Verdana" w:hAnsi="Verdana" w:cs="Arial"/>
          <w:sz w:val="24"/>
          <w:szCs w:val="24"/>
        </w:rPr>
        <w:t>In 2018 the Resolution Foundation estimated that the</w:t>
      </w:r>
      <w:r w:rsidRPr="00525268">
        <w:rPr>
          <w:rFonts w:ascii="Verdana" w:hAnsi="Verdana" w:cs="Arial"/>
          <w:sz w:val="24"/>
          <w:szCs w:val="24"/>
        </w:rPr>
        <w:t xml:space="preserve"> Ethnicity Pay Gap cost Black workers over £3.2 billion in lost wages.  </w:t>
      </w:r>
      <w:r w:rsidR="00755E30">
        <w:rPr>
          <w:rFonts w:ascii="Verdana" w:hAnsi="Verdana" w:cs="Arial"/>
          <w:sz w:val="24"/>
          <w:szCs w:val="24"/>
        </w:rPr>
        <w:t>This is echoed for wom</w:t>
      </w:r>
      <w:r w:rsidR="00412440">
        <w:rPr>
          <w:rFonts w:ascii="Verdana" w:hAnsi="Verdana" w:cs="Arial"/>
          <w:sz w:val="24"/>
          <w:szCs w:val="24"/>
        </w:rPr>
        <w:t>e</w:t>
      </w:r>
      <w:r w:rsidR="00755E30">
        <w:rPr>
          <w:rFonts w:ascii="Verdana" w:hAnsi="Verdana" w:cs="Arial"/>
          <w:sz w:val="24"/>
          <w:szCs w:val="24"/>
        </w:rPr>
        <w:t xml:space="preserve">n, LGBT+ and disabled workers.  </w:t>
      </w:r>
      <w:r w:rsidR="001923A2">
        <w:rPr>
          <w:rFonts w:ascii="Verdana" w:hAnsi="Verdana" w:cs="Arial"/>
          <w:sz w:val="24"/>
          <w:szCs w:val="24"/>
        </w:rPr>
        <w:t xml:space="preserve">We are now facing </w:t>
      </w:r>
      <w:r w:rsidR="00412440">
        <w:rPr>
          <w:rFonts w:ascii="Verdana" w:hAnsi="Verdana" w:cs="Arial"/>
          <w:sz w:val="24"/>
          <w:szCs w:val="24"/>
        </w:rPr>
        <w:t>a</w:t>
      </w:r>
      <w:r w:rsidR="001923A2">
        <w:rPr>
          <w:rFonts w:ascii="Verdana" w:hAnsi="Verdana" w:cs="Arial"/>
          <w:sz w:val="24"/>
          <w:szCs w:val="24"/>
        </w:rPr>
        <w:t xml:space="preserve"> ‘perfect storm’ with </w:t>
      </w:r>
      <w:r w:rsidR="00412440">
        <w:rPr>
          <w:rFonts w:ascii="Verdana" w:hAnsi="Verdana" w:cs="Arial"/>
          <w:sz w:val="24"/>
          <w:szCs w:val="24"/>
        </w:rPr>
        <w:t>t</w:t>
      </w:r>
      <w:r w:rsidR="001923A2" w:rsidRPr="00525268">
        <w:rPr>
          <w:rFonts w:ascii="Verdana" w:hAnsi="Verdana" w:cs="Arial"/>
          <w:sz w:val="24"/>
          <w:szCs w:val="24"/>
        </w:rPr>
        <w:t xml:space="preserve">he </w:t>
      </w:r>
      <w:proofErr w:type="gramStart"/>
      <w:r w:rsidR="001923A2" w:rsidRPr="00525268">
        <w:rPr>
          <w:rFonts w:ascii="Verdana" w:hAnsi="Verdana" w:cs="Arial"/>
          <w:sz w:val="24"/>
          <w:szCs w:val="24"/>
        </w:rPr>
        <w:t>cost of living</w:t>
      </w:r>
      <w:proofErr w:type="gramEnd"/>
      <w:r w:rsidR="001923A2" w:rsidRPr="00525268">
        <w:rPr>
          <w:rFonts w:ascii="Verdana" w:hAnsi="Verdana" w:cs="Arial"/>
          <w:sz w:val="24"/>
          <w:szCs w:val="24"/>
        </w:rPr>
        <w:t xml:space="preserve"> crisis</w:t>
      </w:r>
      <w:r w:rsidR="00412440">
        <w:rPr>
          <w:rFonts w:ascii="Verdana" w:hAnsi="Verdana" w:cs="Arial"/>
          <w:sz w:val="24"/>
          <w:szCs w:val="24"/>
        </w:rPr>
        <w:t xml:space="preserve"> seeing s</w:t>
      </w:r>
      <w:r w:rsidRPr="00525268">
        <w:rPr>
          <w:rFonts w:ascii="Verdana" w:hAnsi="Verdana" w:cs="Arial"/>
          <w:sz w:val="24"/>
          <w:szCs w:val="24"/>
        </w:rPr>
        <w:t xml:space="preserve">piralling inflation, </w:t>
      </w:r>
      <w:r w:rsidR="00285DEB">
        <w:rPr>
          <w:rFonts w:ascii="Verdana" w:hAnsi="Verdana" w:cs="Arial"/>
          <w:sz w:val="24"/>
          <w:szCs w:val="24"/>
        </w:rPr>
        <w:t>rocketing</w:t>
      </w:r>
      <w:r w:rsidRPr="00525268">
        <w:rPr>
          <w:rFonts w:ascii="Verdana" w:hAnsi="Verdana" w:cs="Arial"/>
          <w:sz w:val="24"/>
          <w:szCs w:val="24"/>
        </w:rPr>
        <w:t xml:space="preserve"> food and fuel prices</w:t>
      </w:r>
      <w:r w:rsidR="00285DEB">
        <w:rPr>
          <w:rFonts w:ascii="Verdana" w:hAnsi="Verdana" w:cs="Arial"/>
          <w:sz w:val="24"/>
          <w:szCs w:val="24"/>
        </w:rPr>
        <w:t xml:space="preserve"> and the </w:t>
      </w:r>
      <w:r w:rsidRPr="00525268">
        <w:rPr>
          <w:rFonts w:ascii="Verdana" w:hAnsi="Verdana" w:cs="Arial"/>
          <w:sz w:val="24"/>
          <w:szCs w:val="24"/>
        </w:rPr>
        <w:t xml:space="preserve">erosion of wages and </w:t>
      </w:r>
      <w:r w:rsidR="00285DEB">
        <w:rPr>
          <w:rFonts w:ascii="Verdana" w:hAnsi="Verdana" w:cs="Arial"/>
          <w:sz w:val="24"/>
          <w:szCs w:val="24"/>
        </w:rPr>
        <w:t>in-work benefits</w:t>
      </w:r>
      <w:r w:rsidRPr="00525268">
        <w:rPr>
          <w:rFonts w:ascii="Verdana" w:hAnsi="Verdana" w:cs="Arial"/>
          <w:sz w:val="24"/>
          <w:szCs w:val="24"/>
        </w:rPr>
        <w:t>.</w:t>
      </w:r>
      <w:r w:rsidR="00412440">
        <w:rPr>
          <w:rFonts w:ascii="Verdana" w:hAnsi="Verdana" w:cs="Arial"/>
          <w:sz w:val="24"/>
          <w:szCs w:val="24"/>
        </w:rPr>
        <w:t xml:space="preserve"> </w:t>
      </w:r>
      <w:r w:rsidR="00D701A6">
        <w:rPr>
          <w:rFonts w:ascii="Verdana" w:hAnsi="Verdana" w:cs="Arial"/>
          <w:sz w:val="24"/>
          <w:szCs w:val="24"/>
        </w:rPr>
        <w:t>R</w:t>
      </w:r>
      <w:r w:rsidR="00285DEB">
        <w:rPr>
          <w:rFonts w:ascii="Verdana" w:hAnsi="Verdana" w:cs="Arial"/>
          <w:sz w:val="24"/>
          <w:szCs w:val="24"/>
        </w:rPr>
        <w:t xml:space="preserve">ight </w:t>
      </w:r>
      <w:proofErr w:type="gramStart"/>
      <w:r w:rsidR="00285DEB">
        <w:rPr>
          <w:rFonts w:ascii="Verdana" w:hAnsi="Verdana" w:cs="Arial"/>
          <w:sz w:val="24"/>
          <w:szCs w:val="24"/>
        </w:rPr>
        <w:t>now</w:t>
      </w:r>
      <w:proofErr w:type="gramEnd"/>
      <w:r w:rsidR="00285DEB">
        <w:rPr>
          <w:rFonts w:ascii="Verdana" w:hAnsi="Verdana" w:cs="Arial"/>
          <w:sz w:val="24"/>
          <w:szCs w:val="24"/>
        </w:rPr>
        <w:t xml:space="preserve"> it’s even more important than ever that we work</w:t>
      </w:r>
      <w:r w:rsidR="00D701A6">
        <w:rPr>
          <w:rFonts w:ascii="Verdana" w:hAnsi="Verdana" w:cs="Arial"/>
          <w:sz w:val="24"/>
          <w:szCs w:val="24"/>
        </w:rPr>
        <w:t xml:space="preserve"> to remove discriminatory pay gaps and</w:t>
      </w:r>
      <w:r w:rsidR="00285DEB">
        <w:rPr>
          <w:rFonts w:ascii="Verdana" w:hAnsi="Verdana" w:cs="Arial"/>
          <w:sz w:val="24"/>
          <w:szCs w:val="24"/>
        </w:rPr>
        <w:t xml:space="preserve"> to get money into our members’ pockets.</w:t>
      </w:r>
    </w:p>
    <w:p w14:paraId="58CB7AB6" w14:textId="112F8225" w:rsidR="004A0C38" w:rsidRDefault="004A0C38" w:rsidP="0073353B">
      <w:pPr>
        <w:pStyle w:val="Bodycopy"/>
        <w:keepNext w:val="0"/>
        <w:widowControl w:val="0"/>
        <w:rPr>
          <w:rFonts w:ascii="Verdana" w:hAnsi="Verdana" w:cs="Arial"/>
          <w:sz w:val="24"/>
          <w:szCs w:val="24"/>
        </w:rPr>
      </w:pPr>
    </w:p>
    <w:p w14:paraId="66A079BD" w14:textId="549F479C" w:rsidR="004A0C38" w:rsidRPr="004A0C38" w:rsidRDefault="004A0C38" w:rsidP="0073353B">
      <w:pPr>
        <w:pStyle w:val="Bodycopy"/>
        <w:keepNext w:val="0"/>
        <w:widowControl w:val="0"/>
        <w:rPr>
          <w:rFonts w:ascii="Verdana" w:hAnsi="Verdana" w:cs="Arial"/>
          <w:b/>
          <w:bCs/>
          <w:sz w:val="24"/>
          <w:szCs w:val="24"/>
        </w:rPr>
      </w:pPr>
      <w:r w:rsidRPr="004A0C38">
        <w:rPr>
          <w:rFonts w:ascii="Verdana" w:hAnsi="Verdana" w:cs="Arial"/>
          <w:b/>
          <w:bCs/>
          <w:sz w:val="24"/>
          <w:szCs w:val="24"/>
        </w:rPr>
        <w:t xml:space="preserve">What is </w:t>
      </w:r>
      <w:r w:rsidR="0052006E">
        <w:rPr>
          <w:rFonts w:ascii="Verdana" w:hAnsi="Verdana" w:cs="Arial"/>
          <w:b/>
          <w:bCs/>
          <w:sz w:val="24"/>
          <w:szCs w:val="24"/>
        </w:rPr>
        <w:t>UNISON</w:t>
      </w:r>
      <w:r w:rsidRPr="004A0C38">
        <w:rPr>
          <w:rFonts w:ascii="Verdana" w:hAnsi="Verdana" w:cs="Arial"/>
          <w:b/>
          <w:bCs/>
          <w:sz w:val="24"/>
          <w:szCs w:val="24"/>
        </w:rPr>
        <w:t xml:space="preserve"> doing</w:t>
      </w:r>
      <w:r>
        <w:rPr>
          <w:rFonts w:ascii="Verdana" w:hAnsi="Verdana" w:cs="Arial"/>
          <w:b/>
          <w:bCs/>
          <w:sz w:val="24"/>
          <w:szCs w:val="24"/>
        </w:rPr>
        <w:t xml:space="preserve"> nationally</w:t>
      </w:r>
      <w:r w:rsidRPr="004A0C38">
        <w:rPr>
          <w:rFonts w:ascii="Verdana" w:hAnsi="Verdana" w:cs="Arial"/>
          <w:b/>
          <w:bCs/>
          <w:sz w:val="24"/>
          <w:szCs w:val="24"/>
        </w:rPr>
        <w:t>?</w:t>
      </w:r>
    </w:p>
    <w:p w14:paraId="13B6ECC0" w14:textId="4CA8F2D0" w:rsidR="004A0C38" w:rsidRPr="00D701A6" w:rsidRDefault="004A0C38" w:rsidP="0073353B">
      <w:pPr>
        <w:pStyle w:val="Bodycopy"/>
        <w:keepNext w:val="0"/>
        <w:widowControl w:val="0"/>
        <w:rPr>
          <w:rFonts w:ascii="Verdana" w:hAnsi="Verdana" w:cs="Arial"/>
          <w:sz w:val="24"/>
          <w:szCs w:val="24"/>
        </w:rPr>
      </w:pPr>
      <w:r>
        <w:rPr>
          <w:rFonts w:ascii="Verdana" w:hAnsi="Verdana" w:cs="Arial"/>
          <w:sz w:val="24"/>
          <w:szCs w:val="24"/>
        </w:rPr>
        <w:t xml:space="preserve">UNISON is demanding that the law is changed so that employers </w:t>
      </w:r>
      <w:proofErr w:type="gramStart"/>
      <w:r>
        <w:rPr>
          <w:rFonts w:ascii="Verdana" w:hAnsi="Verdana" w:cs="Arial"/>
          <w:sz w:val="24"/>
          <w:szCs w:val="24"/>
        </w:rPr>
        <w:t>have to</w:t>
      </w:r>
      <w:proofErr w:type="gramEnd"/>
      <w:r>
        <w:rPr>
          <w:rFonts w:ascii="Verdana" w:hAnsi="Verdana" w:cs="Arial"/>
          <w:sz w:val="24"/>
          <w:szCs w:val="24"/>
        </w:rPr>
        <w:t xml:space="preserve"> report on their ethnicity and disability pay gaps. We are </w:t>
      </w:r>
      <w:r w:rsidR="00AD2FBC">
        <w:rPr>
          <w:rFonts w:ascii="Verdana" w:hAnsi="Verdana" w:cs="Arial"/>
          <w:sz w:val="24"/>
          <w:szCs w:val="24"/>
        </w:rPr>
        <w:t>working</w:t>
      </w:r>
      <w:r>
        <w:rPr>
          <w:rFonts w:ascii="Verdana" w:hAnsi="Verdana" w:cs="Arial"/>
          <w:sz w:val="24"/>
          <w:szCs w:val="24"/>
        </w:rPr>
        <w:t xml:space="preserve"> on understanding the LGBT</w:t>
      </w:r>
      <w:r w:rsidR="00AD2FBC">
        <w:rPr>
          <w:rFonts w:ascii="Verdana" w:hAnsi="Verdana" w:cs="Arial"/>
          <w:sz w:val="24"/>
          <w:szCs w:val="24"/>
        </w:rPr>
        <w:t xml:space="preserve">+ pay gap a bit more and on </w:t>
      </w:r>
      <w:r w:rsidR="00447029">
        <w:rPr>
          <w:rFonts w:ascii="Verdana" w:hAnsi="Verdana" w:cs="Arial"/>
          <w:sz w:val="24"/>
          <w:szCs w:val="24"/>
        </w:rPr>
        <w:t xml:space="preserve">ensuring gender pay gap reporting includes robust action plans to tackle the root causes. </w:t>
      </w:r>
      <w:r w:rsidR="00532338">
        <w:rPr>
          <w:rFonts w:ascii="Verdana" w:hAnsi="Verdana" w:cs="Arial"/>
          <w:sz w:val="24"/>
          <w:szCs w:val="24"/>
        </w:rPr>
        <w:t xml:space="preserve">We want all roles to be advertised as flexible as the default.  </w:t>
      </w:r>
      <w:r w:rsidR="00447029">
        <w:rPr>
          <w:rFonts w:ascii="Verdana" w:hAnsi="Verdana" w:cs="Arial"/>
          <w:sz w:val="24"/>
          <w:szCs w:val="24"/>
        </w:rPr>
        <w:t>We are also calling for young workers to be paid the same national living wage rate as other workers.</w:t>
      </w:r>
    </w:p>
    <w:p w14:paraId="647669A8" w14:textId="77777777" w:rsidR="000D52C4" w:rsidRDefault="000D52C4" w:rsidP="0073353B">
      <w:pPr>
        <w:pStyle w:val="Bodycopy"/>
        <w:keepNext w:val="0"/>
        <w:widowControl w:val="0"/>
        <w:rPr>
          <w:rFonts w:ascii="Verdana" w:hAnsi="Verdana" w:cs="Arial"/>
          <w:b/>
          <w:bCs/>
          <w:sz w:val="24"/>
          <w:szCs w:val="24"/>
        </w:rPr>
      </w:pPr>
    </w:p>
    <w:p w14:paraId="40E2E331" w14:textId="461666E6" w:rsidR="00FA5B41" w:rsidRDefault="00FA5B41" w:rsidP="0073353B">
      <w:pPr>
        <w:pStyle w:val="Bodycopy"/>
        <w:keepNext w:val="0"/>
        <w:widowControl w:val="0"/>
        <w:rPr>
          <w:rFonts w:ascii="Verdana" w:hAnsi="Verdana" w:cs="Arial"/>
          <w:b/>
          <w:bCs/>
          <w:sz w:val="24"/>
          <w:szCs w:val="24"/>
        </w:rPr>
      </w:pPr>
      <w:r w:rsidRPr="000A422D">
        <w:rPr>
          <w:rFonts w:ascii="Verdana" w:hAnsi="Verdana" w:cs="Arial"/>
          <w:b/>
          <w:bCs/>
          <w:sz w:val="24"/>
          <w:szCs w:val="24"/>
        </w:rPr>
        <w:t>What can your branch do about it?</w:t>
      </w:r>
    </w:p>
    <w:p w14:paraId="160C1187" w14:textId="53D229FE" w:rsidR="00DE43E9" w:rsidRPr="00DE43E9" w:rsidRDefault="00DE43E9" w:rsidP="0073353B">
      <w:pPr>
        <w:pStyle w:val="Bodycopy"/>
        <w:keepNext w:val="0"/>
        <w:widowControl w:val="0"/>
        <w:numPr>
          <w:ilvl w:val="0"/>
          <w:numId w:val="17"/>
        </w:numPr>
        <w:rPr>
          <w:rFonts w:ascii="Verdana" w:hAnsi="Verdana" w:cs="Arial"/>
          <w:sz w:val="24"/>
          <w:szCs w:val="24"/>
        </w:rPr>
      </w:pPr>
      <w:r>
        <w:rPr>
          <w:rFonts w:ascii="Verdana" w:hAnsi="Verdana" w:cs="Arial"/>
          <w:sz w:val="24"/>
          <w:szCs w:val="24"/>
        </w:rPr>
        <w:t>Ask your employer for a joint audit of the</w:t>
      </w:r>
      <w:r w:rsidRPr="00DE43E9">
        <w:rPr>
          <w:rFonts w:ascii="Verdana" w:hAnsi="Verdana" w:cs="Arial"/>
          <w:sz w:val="24"/>
          <w:szCs w:val="24"/>
        </w:rPr>
        <w:t xml:space="preserve"> pay and reward structure</w:t>
      </w:r>
      <w:r>
        <w:rPr>
          <w:rFonts w:ascii="Verdana" w:hAnsi="Verdana" w:cs="Arial"/>
          <w:sz w:val="24"/>
          <w:szCs w:val="24"/>
        </w:rPr>
        <w:t xml:space="preserve"> to make sure it is equality proofed</w:t>
      </w:r>
    </w:p>
    <w:p w14:paraId="61AC7793" w14:textId="0492A483" w:rsidR="00DE43E9" w:rsidRPr="00DE43E9" w:rsidRDefault="00DE43E9" w:rsidP="0073353B">
      <w:pPr>
        <w:pStyle w:val="Bodycopy"/>
        <w:keepNext w:val="0"/>
        <w:widowControl w:val="0"/>
        <w:numPr>
          <w:ilvl w:val="0"/>
          <w:numId w:val="17"/>
        </w:numPr>
        <w:rPr>
          <w:rFonts w:ascii="Verdana" w:hAnsi="Verdana" w:cs="Arial"/>
          <w:sz w:val="24"/>
          <w:szCs w:val="24"/>
        </w:rPr>
      </w:pPr>
      <w:r>
        <w:rPr>
          <w:rFonts w:ascii="Verdana" w:hAnsi="Verdana" w:cs="Arial"/>
          <w:sz w:val="24"/>
          <w:szCs w:val="24"/>
        </w:rPr>
        <w:t xml:space="preserve">Agree a flexible working policy </w:t>
      </w:r>
      <w:r w:rsidR="0054300B">
        <w:rPr>
          <w:rFonts w:ascii="Verdana" w:hAnsi="Verdana" w:cs="Arial"/>
          <w:sz w:val="24"/>
          <w:szCs w:val="24"/>
        </w:rPr>
        <w:t>in line with UNISON guidance</w:t>
      </w:r>
    </w:p>
    <w:p w14:paraId="69234813" w14:textId="77777777" w:rsidR="00DC2165" w:rsidRDefault="00DC2165" w:rsidP="0073353B">
      <w:pPr>
        <w:pStyle w:val="Bodycopy"/>
        <w:keepNext w:val="0"/>
        <w:widowControl w:val="0"/>
        <w:numPr>
          <w:ilvl w:val="0"/>
          <w:numId w:val="17"/>
        </w:numPr>
        <w:rPr>
          <w:rFonts w:ascii="Verdana" w:hAnsi="Verdana" w:cs="Arial"/>
          <w:sz w:val="24"/>
          <w:szCs w:val="24"/>
        </w:rPr>
      </w:pPr>
      <w:r>
        <w:rPr>
          <w:rFonts w:ascii="Verdana" w:hAnsi="Verdana" w:cs="Arial"/>
          <w:sz w:val="24"/>
          <w:szCs w:val="24"/>
        </w:rPr>
        <w:t>Agree a Disability Leave Policy and a Reasonable Adjustments Passport with your employer</w:t>
      </w:r>
    </w:p>
    <w:p w14:paraId="5F24292C" w14:textId="7D818492" w:rsidR="00DE43E9" w:rsidRPr="00DE43E9" w:rsidRDefault="00DC2165" w:rsidP="0073353B">
      <w:pPr>
        <w:pStyle w:val="Bodycopy"/>
        <w:keepNext w:val="0"/>
        <w:widowControl w:val="0"/>
        <w:numPr>
          <w:ilvl w:val="0"/>
          <w:numId w:val="17"/>
        </w:numPr>
        <w:rPr>
          <w:rFonts w:ascii="Verdana" w:hAnsi="Verdana" w:cs="Arial"/>
          <w:sz w:val="24"/>
          <w:szCs w:val="24"/>
        </w:rPr>
      </w:pPr>
      <w:r w:rsidRPr="00DC2165">
        <w:rPr>
          <w:rFonts w:ascii="Verdana" w:hAnsi="Verdana" w:cs="Arial"/>
          <w:sz w:val="24"/>
          <w:szCs w:val="24"/>
        </w:rPr>
        <w:t xml:space="preserve">Agree </w:t>
      </w:r>
      <w:r w:rsidR="00825A0F">
        <w:rPr>
          <w:rFonts w:ascii="Verdana" w:hAnsi="Verdana" w:cs="Arial"/>
          <w:sz w:val="24"/>
          <w:szCs w:val="24"/>
        </w:rPr>
        <w:t xml:space="preserve">family friendly policies such as parental and </w:t>
      </w:r>
      <w:r w:rsidRPr="00DC2165">
        <w:rPr>
          <w:rFonts w:ascii="Verdana" w:hAnsi="Verdana" w:cs="Arial"/>
          <w:sz w:val="24"/>
          <w:szCs w:val="24"/>
        </w:rPr>
        <w:t>carers leave</w:t>
      </w:r>
    </w:p>
    <w:p w14:paraId="77A14CB0" w14:textId="77777777" w:rsidR="00DC2165" w:rsidRPr="00DE43E9" w:rsidRDefault="00DC2165" w:rsidP="0073353B">
      <w:pPr>
        <w:pStyle w:val="Bodycopy"/>
        <w:keepNext w:val="0"/>
        <w:widowControl w:val="0"/>
        <w:numPr>
          <w:ilvl w:val="0"/>
          <w:numId w:val="17"/>
        </w:numPr>
        <w:rPr>
          <w:rFonts w:ascii="Verdana" w:hAnsi="Verdana" w:cs="Arial"/>
          <w:sz w:val="24"/>
          <w:szCs w:val="24"/>
        </w:rPr>
      </w:pPr>
      <w:r w:rsidRPr="00DE43E9">
        <w:rPr>
          <w:rFonts w:ascii="Verdana" w:hAnsi="Verdana" w:cs="Arial"/>
          <w:sz w:val="24"/>
          <w:szCs w:val="24"/>
        </w:rPr>
        <w:t>Review recruitment materials and processes</w:t>
      </w:r>
    </w:p>
    <w:p w14:paraId="020803F0" w14:textId="3FE97BF6" w:rsidR="00DC2165" w:rsidRDefault="00DC2165" w:rsidP="0073353B">
      <w:pPr>
        <w:pStyle w:val="Bodycopy"/>
        <w:keepNext w:val="0"/>
        <w:widowControl w:val="0"/>
        <w:numPr>
          <w:ilvl w:val="0"/>
          <w:numId w:val="17"/>
        </w:numPr>
        <w:rPr>
          <w:rFonts w:ascii="Verdana" w:hAnsi="Verdana" w:cs="Arial"/>
          <w:sz w:val="24"/>
          <w:szCs w:val="24"/>
        </w:rPr>
      </w:pPr>
      <w:r>
        <w:rPr>
          <w:rFonts w:ascii="Verdana" w:hAnsi="Verdana" w:cs="Arial"/>
          <w:sz w:val="24"/>
          <w:szCs w:val="24"/>
        </w:rPr>
        <w:t>R</w:t>
      </w:r>
      <w:r w:rsidRPr="00DE43E9">
        <w:rPr>
          <w:rFonts w:ascii="Verdana" w:hAnsi="Verdana" w:cs="Arial"/>
          <w:sz w:val="24"/>
          <w:szCs w:val="24"/>
        </w:rPr>
        <w:t>eview access to training and development</w:t>
      </w:r>
    </w:p>
    <w:p w14:paraId="7B456468" w14:textId="68F0B594" w:rsidR="00757D84" w:rsidRDefault="00757D84" w:rsidP="00456F69">
      <w:pPr>
        <w:pStyle w:val="Bodycopy"/>
        <w:keepNext w:val="0"/>
        <w:widowControl w:val="0"/>
        <w:numPr>
          <w:ilvl w:val="0"/>
          <w:numId w:val="17"/>
        </w:numPr>
        <w:rPr>
          <w:rFonts w:ascii="Verdana" w:hAnsi="Verdana" w:cs="Arial"/>
          <w:sz w:val="24"/>
          <w:szCs w:val="24"/>
        </w:rPr>
      </w:pPr>
      <w:r>
        <w:rPr>
          <w:rFonts w:ascii="Verdana" w:hAnsi="Verdana" w:cs="Arial"/>
          <w:sz w:val="24"/>
          <w:szCs w:val="24"/>
        </w:rPr>
        <w:t>Get your employer to sign up to the UNI</w:t>
      </w:r>
      <w:r w:rsidR="00825A0F">
        <w:rPr>
          <w:rFonts w:ascii="Verdana" w:hAnsi="Verdana" w:cs="Arial"/>
          <w:sz w:val="24"/>
          <w:szCs w:val="24"/>
        </w:rPr>
        <w:t>S</w:t>
      </w:r>
      <w:r>
        <w:rPr>
          <w:rFonts w:ascii="Verdana" w:hAnsi="Verdana" w:cs="Arial"/>
          <w:sz w:val="24"/>
          <w:szCs w:val="24"/>
        </w:rPr>
        <w:t xml:space="preserve">ON </w:t>
      </w:r>
      <w:r w:rsidR="006D250E">
        <w:rPr>
          <w:rFonts w:ascii="Verdana" w:hAnsi="Verdana" w:cs="Arial"/>
          <w:sz w:val="24"/>
          <w:szCs w:val="24"/>
        </w:rPr>
        <w:t>Young Workers</w:t>
      </w:r>
      <w:r>
        <w:rPr>
          <w:rFonts w:ascii="Verdana" w:hAnsi="Verdana" w:cs="Arial"/>
          <w:sz w:val="24"/>
          <w:szCs w:val="24"/>
        </w:rPr>
        <w:t xml:space="preserve"> Charter</w:t>
      </w:r>
    </w:p>
    <w:p w14:paraId="7572E5F9" w14:textId="0AF01EA5" w:rsidR="00D478F4" w:rsidRPr="00DE43E9" w:rsidRDefault="00D478F4" w:rsidP="00456F69">
      <w:pPr>
        <w:pStyle w:val="Bodycopy"/>
        <w:keepNext w:val="0"/>
        <w:widowControl w:val="0"/>
        <w:numPr>
          <w:ilvl w:val="0"/>
          <w:numId w:val="17"/>
        </w:numPr>
        <w:rPr>
          <w:rFonts w:ascii="Verdana" w:hAnsi="Verdana" w:cs="Arial"/>
          <w:sz w:val="24"/>
          <w:szCs w:val="24"/>
        </w:rPr>
      </w:pPr>
      <w:r>
        <w:rPr>
          <w:rFonts w:ascii="Verdana" w:hAnsi="Verdana" w:cs="Arial"/>
          <w:sz w:val="24"/>
          <w:szCs w:val="24"/>
        </w:rPr>
        <w:t>In addition to mandatory gender pay gap reporting, ask your employer to voluntarily commit to monitoring and reporting other equality pay gaps so that progress can be measured</w:t>
      </w:r>
    </w:p>
    <w:p w14:paraId="4AFC56F3" w14:textId="3E57F738" w:rsidR="00B70F21" w:rsidRDefault="00351C65" w:rsidP="0073353B">
      <w:pPr>
        <w:pStyle w:val="Bodycopy"/>
        <w:keepNext w:val="0"/>
        <w:widowControl w:val="0"/>
        <w:numPr>
          <w:ilvl w:val="0"/>
          <w:numId w:val="17"/>
        </w:numPr>
        <w:rPr>
          <w:rFonts w:ascii="Verdana" w:hAnsi="Verdana" w:cs="Arial"/>
          <w:sz w:val="24"/>
          <w:szCs w:val="24"/>
        </w:rPr>
      </w:pPr>
      <w:r>
        <w:rPr>
          <w:rFonts w:ascii="Verdana" w:hAnsi="Verdana" w:cs="Arial"/>
          <w:sz w:val="24"/>
          <w:szCs w:val="24"/>
        </w:rPr>
        <w:t xml:space="preserve">NHS England produces disability and ethnicity pay gap information as part of the </w:t>
      </w:r>
      <w:r w:rsidR="006C6AF9">
        <w:rPr>
          <w:rFonts w:ascii="Verdana" w:hAnsi="Verdana" w:cs="Arial"/>
          <w:sz w:val="24"/>
          <w:szCs w:val="24"/>
        </w:rPr>
        <w:t>Race Equality Standard (</w:t>
      </w:r>
      <w:r>
        <w:rPr>
          <w:rFonts w:ascii="Verdana" w:hAnsi="Verdana" w:cs="Arial"/>
          <w:sz w:val="24"/>
          <w:szCs w:val="24"/>
        </w:rPr>
        <w:t>RES</w:t>
      </w:r>
      <w:r w:rsidR="006C6AF9">
        <w:rPr>
          <w:rFonts w:ascii="Verdana" w:hAnsi="Verdana" w:cs="Arial"/>
          <w:sz w:val="24"/>
          <w:szCs w:val="24"/>
        </w:rPr>
        <w:t>)</w:t>
      </w:r>
      <w:r>
        <w:rPr>
          <w:rFonts w:ascii="Verdana" w:hAnsi="Verdana" w:cs="Arial"/>
          <w:sz w:val="24"/>
          <w:szCs w:val="24"/>
        </w:rPr>
        <w:t xml:space="preserve"> and </w:t>
      </w:r>
      <w:r w:rsidR="006C6AF9">
        <w:rPr>
          <w:rFonts w:ascii="Verdana" w:hAnsi="Verdana" w:cs="Arial"/>
          <w:sz w:val="24"/>
          <w:szCs w:val="24"/>
        </w:rPr>
        <w:t>the Workplace Disability Equality St</w:t>
      </w:r>
      <w:r w:rsidR="00C06F46">
        <w:rPr>
          <w:rFonts w:ascii="Verdana" w:hAnsi="Verdana" w:cs="Arial"/>
          <w:sz w:val="24"/>
          <w:szCs w:val="24"/>
        </w:rPr>
        <w:t>rategy (</w:t>
      </w:r>
      <w:r>
        <w:rPr>
          <w:rFonts w:ascii="Verdana" w:hAnsi="Verdana" w:cs="Arial"/>
          <w:sz w:val="24"/>
          <w:szCs w:val="24"/>
        </w:rPr>
        <w:t>WDES</w:t>
      </w:r>
      <w:r w:rsidR="00C06F46">
        <w:rPr>
          <w:rFonts w:ascii="Verdana" w:hAnsi="Verdana" w:cs="Arial"/>
          <w:sz w:val="24"/>
          <w:szCs w:val="24"/>
        </w:rPr>
        <w:t>)</w:t>
      </w:r>
      <w:r w:rsidR="00353538">
        <w:rPr>
          <w:rFonts w:ascii="Verdana" w:hAnsi="Verdana" w:cs="Arial"/>
          <w:sz w:val="24"/>
          <w:szCs w:val="24"/>
        </w:rPr>
        <w:t xml:space="preserve"> – check out how your Trust is doing and </w:t>
      </w:r>
      <w:r w:rsidR="00273A6E">
        <w:rPr>
          <w:rFonts w:ascii="Verdana" w:hAnsi="Verdana" w:cs="Arial"/>
          <w:sz w:val="24"/>
          <w:szCs w:val="24"/>
        </w:rPr>
        <w:t xml:space="preserve">put your employer on the spot for any areas </w:t>
      </w:r>
      <w:r w:rsidR="009E3E16">
        <w:rPr>
          <w:rFonts w:ascii="Verdana" w:hAnsi="Verdana" w:cs="Arial"/>
          <w:sz w:val="24"/>
          <w:szCs w:val="24"/>
        </w:rPr>
        <w:t xml:space="preserve">where </w:t>
      </w:r>
      <w:r w:rsidR="00273A6E">
        <w:rPr>
          <w:rFonts w:ascii="Verdana" w:hAnsi="Verdana" w:cs="Arial"/>
          <w:sz w:val="24"/>
          <w:szCs w:val="24"/>
        </w:rPr>
        <w:t>they are failing.</w:t>
      </w:r>
    </w:p>
    <w:p w14:paraId="6F70F0EF" w14:textId="77777777" w:rsidR="00B70F21" w:rsidRPr="00B70F21" w:rsidRDefault="00B70F21" w:rsidP="0073353B">
      <w:pPr>
        <w:pStyle w:val="Bodycopy"/>
        <w:keepNext w:val="0"/>
        <w:widowControl w:val="0"/>
        <w:rPr>
          <w:rFonts w:ascii="Verdana" w:hAnsi="Verdana" w:cs="Arial"/>
          <w:sz w:val="24"/>
          <w:szCs w:val="24"/>
        </w:rPr>
      </w:pPr>
    </w:p>
    <w:p w14:paraId="4CEE5C6E" w14:textId="05C903D9" w:rsidR="00B70F21" w:rsidRDefault="00B70F21" w:rsidP="0073353B">
      <w:pPr>
        <w:pStyle w:val="Bodycopy"/>
        <w:keepNext w:val="0"/>
        <w:widowControl w:val="0"/>
        <w:rPr>
          <w:rFonts w:ascii="Verdana" w:hAnsi="Verdana" w:cs="Arial"/>
          <w:b/>
          <w:bCs/>
          <w:sz w:val="24"/>
          <w:szCs w:val="24"/>
        </w:rPr>
      </w:pPr>
      <w:r>
        <w:rPr>
          <w:rFonts w:ascii="Verdana" w:hAnsi="Verdana" w:cs="Arial"/>
          <w:b/>
          <w:bCs/>
          <w:sz w:val="24"/>
          <w:szCs w:val="24"/>
        </w:rPr>
        <w:lastRenderedPageBreak/>
        <w:t xml:space="preserve">Where can </w:t>
      </w:r>
      <w:r w:rsidR="002B5EC1">
        <w:rPr>
          <w:rFonts w:ascii="Verdana" w:hAnsi="Verdana" w:cs="Arial"/>
          <w:b/>
          <w:bCs/>
          <w:sz w:val="24"/>
          <w:szCs w:val="24"/>
        </w:rPr>
        <w:t>you</w:t>
      </w:r>
      <w:r>
        <w:rPr>
          <w:rFonts w:ascii="Verdana" w:hAnsi="Verdana" w:cs="Arial"/>
          <w:b/>
          <w:bCs/>
          <w:sz w:val="24"/>
          <w:szCs w:val="24"/>
        </w:rPr>
        <w:t xml:space="preserve"> find more information</w:t>
      </w:r>
      <w:r w:rsidR="00447029">
        <w:rPr>
          <w:rFonts w:ascii="Verdana" w:hAnsi="Verdana" w:cs="Arial"/>
          <w:b/>
          <w:bCs/>
          <w:sz w:val="24"/>
          <w:szCs w:val="24"/>
        </w:rPr>
        <w:t xml:space="preserve"> to help </w:t>
      </w:r>
      <w:r w:rsidR="002B5EC1">
        <w:rPr>
          <w:rFonts w:ascii="Verdana" w:hAnsi="Verdana" w:cs="Arial"/>
          <w:b/>
          <w:bCs/>
          <w:sz w:val="24"/>
          <w:szCs w:val="24"/>
        </w:rPr>
        <w:t>y</w:t>
      </w:r>
      <w:r w:rsidR="00447029">
        <w:rPr>
          <w:rFonts w:ascii="Verdana" w:hAnsi="Verdana" w:cs="Arial"/>
          <w:b/>
          <w:bCs/>
          <w:sz w:val="24"/>
          <w:szCs w:val="24"/>
        </w:rPr>
        <w:t>our branch bargain locally on pay gaps</w:t>
      </w:r>
      <w:r>
        <w:rPr>
          <w:rFonts w:ascii="Verdana" w:hAnsi="Verdana" w:cs="Arial"/>
          <w:b/>
          <w:bCs/>
          <w:sz w:val="24"/>
          <w:szCs w:val="24"/>
        </w:rPr>
        <w:t>?</w:t>
      </w:r>
    </w:p>
    <w:p w14:paraId="437FF35F" w14:textId="252CD2FB" w:rsidR="009E3E16" w:rsidRDefault="009E3E16" w:rsidP="0073353B">
      <w:pPr>
        <w:pStyle w:val="Bodycopy"/>
        <w:keepNext w:val="0"/>
        <w:widowControl w:val="0"/>
        <w:rPr>
          <w:rFonts w:ascii="Verdana" w:hAnsi="Verdana" w:cs="Arial"/>
          <w:sz w:val="24"/>
          <w:szCs w:val="24"/>
        </w:rPr>
      </w:pPr>
    </w:p>
    <w:p w14:paraId="43A6BF4D" w14:textId="20C21619" w:rsidR="006C3F67" w:rsidRPr="006C3F67" w:rsidRDefault="006C3F67" w:rsidP="0073353B">
      <w:pPr>
        <w:pStyle w:val="Bodycopy"/>
        <w:keepNext w:val="0"/>
        <w:widowControl w:val="0"/>
        <w:rPr>
          <w:rFonts w:ascii="Verdana" w:hAnsi="Verdana" w:cs="Arial"/>
          <w:b/>
          <w:bCs/>
          <w:sz w:val="24"/>
          <w:szCs w:val="24"/>
          <w:u w:val="single"/>
        </w:rPr>
      </w:pPr>
      <w:r w:rsidRPr="006C3F67">
        <w:rPr>
          <w:rFonts w:ascii="Verdana" w:hAnsi="Verdana" w:cs="Arial"/>
          <w:b/>
          <w:bCs/>
          <w:sz w:val="24"/>
          <w:szCs w:val="24"/>
          <w:u w:val="single"/>
        </w:rPr>
        <w:t>Gender</w:t>
      </w:r>
    </w:p>
    <w:p w14:paraId="434C3716" w14:textId="5F0C3A13" w:rsidR="00C06F46" w:rsidRDefault="00C06F46" w:rsidP="0073353B">
      <w:pPr>
        <w:pStyle w:val="Bodycopy"/>
        <w:keepNext w:val="0"/>
        <w:widowControl w:val="0"/>
        <w:numPr>
          <w:ilvl w:val="0"/>
          <w:numId w:val="19"/>
        </w:numPr>
        <w:rPr>
          <w:rFonts w:ascii="Verdana" w:hAnsi="Verdana" w:cs="Arial"/>
          <w:b/>
          <w:bCs/>
          <w:sz w:val="24"/>
          <w:szCs w:val="24"/>
        </w:rPr>
      </w:pPr>
      <w:r>
        <w:rPr>
          <w:rFonts w:ascii="Verdana" w:hAnsi="Verdana" w:cs="Arial"/>
          <w:sz w:val="24"/>
          <w:szCs w:val="24"/>
        </w:rPr>
        <w:t xml:space="preserve">UNISON’s Bridge the Gap </w:t>
      </w:r>
      <w:r w:rsidR="00BD3079">
        <w:rPr>
          <w:rFonts w:ascii="Verdana" w:hAnsi="Verdana" w:cs="Arial"/>
          <w:sz w:val="24"/>
          <w:szCs w:val="24"/>
        </w:rPr>
        <w:t xml:space="preserve">gender pay gap </w:t>
      </w:r>
      <w:r>
        <w:rPr>
          <w:rFonts w:ascii="Verdana" w:hAnsi="Verdana" w:cs="Arial"/>
          <w:sz w:val="24"/>
          <w:szCs w:val="24"/>
        </w:rPr>
        <w:t>campaign page –</w:t>
      </w:r>
      <w:r w:rsidR="00BD13EC" w:rsidRPr="00057B92">
        <w:rPr>
          <w:rFonts w:ascii="Verdana" w:hAnsi="Verdana" w:cs="Arial"/>
          <w:sz w:val="24"/>
          <w:szCs w:val="24"/>
        </w:rPr>
        <w:t xml:space="preserve"> </w:t>
      </w:r>
      <w:r w:rsidR="00BD13EC" w:rsidRPr="00057B92">
        <w:rPr>
          <w:rFonts w:ascii="Verdana" w:hAnsi="Verdana" w:cs="Arial"/>
          <w:b/>
          <w:bCs/>
          <w:sz w:val="24"/>
          <w:szCs w:val="24"/>
        </w:rPr>
        <w:t>unison.org.uk/our-campaigns/</w:t>
      </w:r>
      <w:proofErr w:type="spellStart"/>
      <w:r w:rsidR="00BD13EC" w:rsidRPr="00057B92">
        <w:rPr>
          <w:rFonts w:ascii="Verdana" w:hAnsi="Verdana" w:cs="Arial"/>
          <w:b/>
          <w:bCs/>
          <w:sz w:val="24"/>
          <w:szCs w:val="24"/>
        </w:rPr>
        <w:t>bridgethegap</w:t>
      </w:r>
      <w:proofErr w:type="spellEnd"/>
      <w:r w:rsidR="00BD13EC" w:rsidRPr="00057B92">
        <w:rPr>
          <w:rFonts w:ascii="Verdana" w:hAnsi="Verdana" w:cs="Arial"/>
          <w:b/>
          <w:bCs/>
          <w:sz w:val="24"/>
          <w:szCs w:val="24"/>
        </w:rPr>
        <w:t>/</w:t>
      </w:r>
    </w:p>
    <w:p w14:paraId="3F64130E" w14:textId="77777777" w:rsidR="00B23526" w:rsidRDefault="00B23526" w:rsidP="006C3F67">
      <w:pPr>
        <w:pStyle w:val="Bodycopy"/>
        <w:keepNext w:val="0"/>
        <w:widowControl w:val="0"/>
        <w:rPr>
          <w:rFonts w:ascii="Verdana" w:hAnsi="Verdana" w:cs="Arial"/>
          <w:b/>
          <w:bCs/>
          <w:sz w:val="24"/>
          <w:szCs w:val="24"/>
        </w:rPr>
      </w:pPr>
    </w:p>
    <w:p w14:paraId="731CD406" w14:textId="2CB1E327" w:rsidR="006C3F67" w:rsidRPr="00B23526" w:rsidRDefault="006C3F67" w:rsidP="006C3F67">
      <w:pPr>
        <w:pStyle w:val="Bodycopy"/>
        <w:keepNext w:val="0"/>
        <w:widowControl w:val="0"/>
        <w:rPr>
          <w:rFonts w:ascii="Verdana" w:hAnsi="Verdana" w:cs="Arial"/>
          <w:b/>
          <w:bCs/>
          <w:sz w:val="24"/>
          <w:szCs w:val="24"/>
          <w:u w:val="single"/>
        </w:rPr>
      </w:pPr>
      <w:r w:rsidRPr="00B23526">
        <w:rPr>
          <w:rFonts w:ascii="Verdana" w:hAnsi="Verdana" w:cs="Arial"/>
          <w:b/>
          <w:bCs/>
          <w:sz w:val="24"/>
          <w:szCs w:val="24"/>
          <w:u w:val="single"/>
        </w:rPr>
        <w:t>Race</w:t>
      </w:r>
    </w:p>
    <w:p w14:paraId="79A6077A" w14:textId="2EA9C330" w:rsidR="00B23526" w:rsidRDefault="00D3593F" w:rsidP="00B23526">
      <w:pPr>
        <w:pStyle w:val="Bodycopy"/>
        <w:keepNext w:val="0"/>
        <w:widowControl w:val="0"/>
        <w:numPr>
          <w:ilvl w:val="0"/>
          <w:numId w:val="19"/>
        </w:numPr>
        <w:rPr>
          <w:rFonts w:ascii="Verdana" w:hAnsi="Verdana" w:cs="Arial"/>
          <w:sz w:val="24"/>
          <w:szCs w:val="24"/>
        </w:rPr>
      </w:pPr>
      <w:r>
        <w:rPr>
          <w:rFonts w:ascii="Verdana" w:hAnsi="Verdana" w:cs="Arial"/>
          <w:sz w:val="24"/>
          <w:szCs w:val="24"/>
        </w:rPr>
        <w:t xml:space="preserve">Challenging racism in the workplace - </w:t>
      </w:r>
      <w:r w:rsidRPr="00D3593F">
        <w:rPr>
          <w:rFonts w:ascii="Verdana" w:hAnsi="Verdana" w:cs="Arial"/>
          <w:b/>
          <w:bCs/>
          <w:sz w:val="24"/>
          <w:szCs w:val="24"/>
        </w:rPr>
        <w:t>unison.org.uk/content/uploads/2022/05/LEAFLET-Challenging-racism-in-the-workplace.pdf</w:t>
      </w:r>
    </w:p>
    <w:p w14:paraId="41B1E02E" w14:textId="70E819C3" w:rsidR="00B23526" w:rsidRDefault="00B23526" w:rsidP="00B23526">
      <w:pPr>
        <w:pStyle w:val="Bodycopy"/>
        <w:keepNext w:val="0"/>
        <w:widowControl w:val="0"/>
        <w:rPr>
          <w:rFonts w:ascii="Verdana" w:hAnsi="Verdana" w:cs="Arial"/>
          <w:sz w:val="24"/>
          <w:szCs w:val="24"/>
        </w:rPr>
      </w:pPr>
    </w:p>
    <w:p w14:paraId="13313864" w14:textId="39F92D2B" w:rsidR="00B23526" w:rsidRPr="00B23526" w:rsidRDefault="00B23526" w:rsidP="00B23526">
      <w:pPr>
        <w:pStyle w:val="Bodycopy"/>
        <w:keepNext w:val="0"/>
        <w:widowControl w:val="0"/>
        <w:rPr>
          <w:rFonts w:ascii="Verdana" w:hAnsi="Verdana" w:cs="Arial"/>
          <w:b/>
          <w:bCs/>
          <w:sz w:val="24"/>
          <w:szCs w:val="24"/>
          <w:u w:val="single"/>
        </w:rPr>
      </w:pPr>
      <w:r w:rsidRPr="00B23526">
        <w:rPr>
          <w:rFonts w:ascii="Verdana" w:hAnsi="Verdana" w:cs="Arial"/>
          <w:b/>
          <w:bCs/>
          <w:sz w:val="24"/>
          <w:szCs w:val="24"/>
          <w:u w:val="single"/>
        </w:rPr>
        <w:t>Dis</w:t>
      </w:r>
      <w:r>
        <w:rPr>
          <w:rFonts w:ascii="Verdana" w:hAnsi="Verdana" w:cs="Arial"/>
          <w:b/>
          <w:bCs/>
          <w:sz w:val="24"/>
          <w:szCs w:val="24"/>
          <w:u w:val="single"/>
        </w:rPr>
        <w:t>a</w:t>
      </w:r>
      <w:r w:rsidRPr="00B23526">
        <w:rPr>
          <w:rFonts w:ascii="Verdana" w:hAnsi="Verdana" w:cs="Arial"/>
          <w:b/>
          <w:bCs/>
          <w:sz w:val="24"/>
          <w:szCs w:val="24"/>
          <w:u w:val="single"/>
        </w:rPr>
        <w:t>bility</w:t>
      </w:r>
    </w:p>
    <w:p w14:paraId="4E94960F" w14:textId="77777777" w:rsidR="0073353B" w:rsidRPr="004929F9" w:rsidRDefault="0073353B" w:rsidP="0073353B">
      <w:pPr>
        <w:pStyle w:val="Bodycopy"/>
        <w:keepNext w:val="0"/>
        <w:widowControl w:val="0"/>
        <w:numPr>
          <w:ilvl w:val="0"/>
          <w:numId w:val="19"/>
        </w:numPr>
        <w:rPr>
          <w:rFonts w:ascii="Verdana" w:hAnsi="Verdana" w:cs="Arial"/>
          <w:b/>
          <w:bCs/>
          <w:sz w:val="24"/>
          <w:szCs w:val="24"/>
        </w:rPr>
      </w:pPr>
      <w:r w:rsidRPr="00DC2165">
        <w:rPr>
          <w:rFonts w:ascii="Verdana" w:hAnsi="Verdana" w:cs="Arial"/>
          <w:sz w:val="24"/>
          <w:szCs w:val="24"/>
        </w:rPr>
        <w:t>Disability Leave barg</w:t>
      </w:r>
      <w:r>
        <w:rPr>
          <w:rFonts w:ascii="Verdana" w:hAnsi="Verdana" w:cs="Arial"/>
          <w:sz w:val="24"/>
          <w:szCs w:val="24"/>
        </w:rPr>
        <w:t>a</w:t>
      </w:r>
      <w:r w:rsidRPr="00DC2165">
        <w:rPr>
          <w:rFonts w:ascii="Verdana" w:hAnsi="Verdana" w:cs="Arial"/>
          <w:sz w:val="24"/>
          <w:szCs w:val="24"/>
        </w:rPr>
        <w:t>in</w:t>
      </w:r>
      <w:r>
        <w:rPr>
          <w:rFonts w:ascii="Verdana" w:hAnsi="Verdana" w:cs="Arial"/>
          <w:sz w:val="24"/>
          <w:szCs w:val="24"/>
        </w:rPr>
        <w:t>in</w:t>
      </w:r>
      <w:r w:rsidRPr="00DC2165">
        <w:rPr>
          <w:rFonts w:ascii="Verdana" w:hAnsi="Verdana" w:cs="Arial"/>
          <w:sz w:val="24"/>
          <w:szCs w:val="24"/>
        </w:rPr>
        <w:t>g guide</w:t>
      </w:r>
      <w:r>
        <w:rPr>
          <w:rFonts w:ascii="Verdana" w:hAnsi="Verdana" w:cs="Arial"/>
          <w:sz w:val="24"/>
          <w:szCs w:val="24"/>
        </w:rPr>
        <w:t xml:space="preserve"> - </w:t>
      </w:r>
      <w:r w:rsidRPr="004929F9">
        <w:rPr>
          <w:rFonts w:ascii="Verdana" w:hAnsi="Verdana" w:cs="Arial"/>
          <w:b/>
          <w:bCs/>
          <w:sz w:val="24"/>
          <w:szCs w:val="24"/>
        </w:rPr>
        <w:t>unison.org.uk/content/uploads/2019/10/25870.pdf</w:t>
      </w:r>
    </w:p>
    <w:p w14:paraId="354D9976" w14:textId="2746A1C4" w:rsidR="0073353B" w:rsidRPr="00B23526" w:rsidRDefault="0073353B" w:rsidP="0073353B">
      <w:pPr>
        <w:pStyle w:val="Bodycopy"/>
        <w:keepNext w:val="0"/>
        <w:widowControl w:val="0"/>
        <w:numPr>
          <w:ilvl w:val="0"/>
          <w:numId w:val="19"/>
        </w:numPr>
        <w:rPr>
          <w:rFonts w:ascii="Verdana" w:hAnsi="Verdana" w:cs="Arial"/>
          <w:sz w:val="24"/>
          <w:szCs w:val="24"/>
        </w:rPr>
      </w:pPr>
      <w:r w:rsidRPr="00DC2165">
        <w:rPr>
          <w:rFonts w:ascii="Verdana" w:hAnsi="Verdana" w:cs="Arial"/>
          <w:sz w:val="24"/>
          <w:szCs w:val="24"/>
        </w:rPr>
        <w:t>Reasonable Adjustments Passport barg</w:t>
      </w:r>
      <w:r>
        <w:rPr>
          <w:rFonts w:ascii="Verdana" w:hAnsi="Verdana" w:cs="Arial"/>
          <w:sz w:val="24"/>
          <w:szCs w:val="24"/>
        </w:rPr>
        <w:t>a</w:t>
      </w:r>
      <w:r w:rsidRPr="00DC2165">
        <w:rPr>
          <w:rFonts w:ascii="Verdana" w:hAnsi="Verdana" w:cs="Arial"/>
          <w:sz w:val="24"/>
          <w:szCs w:val="24"/>
        </w:rPr>
        <w:t>in</w:t>
      </w:r>
      <w:r>
        <w:rPr>
          <w:rFonts w:ascii="Verdana" w:hAnsi="Verdana" w:cs="Arial"/>
          <w:sz w:val="24"/>
          <w:szCs w:val="24"/>
        </w:rPr>
        <w:t>in</w:t>
      </w:r>
      <w:r w:rsidRPr="00DC2165">
        <w:rPr>
          <w:rFonts w:ascii="Verdana" w:hAnsi="Verdana" w:cs="Arial"/>
          <w:sz w:val="24"/>
          <w:szCs w:val="24"/>
        </w:rPr>
        <w:t xml:space="preserve">g guide </w:t>
      </w:r>
      <w:r>
        <w:rPr>
          <w:rFonts w:ascii="Verdana" w:hAnsi="Verdana" w:cs="Arial"/>
          <w:sz w:val="24"/>
          <w:szCs w:val="24"/>
        </w:rPr>
        <w:t>–</w:t>
      </w:r>
      <w:r w:rsidRPr="004B5A21">
        <w:rPr>
          <w:rFonts w:ascii="Verdana" w:hAnsi="Verdana" w:cs="Arial"/>
          <w:b/>
          <w:bCs/>
          <w:sz w:val="24"/>
          <w:szCs w:val="24"/>
        </w:rPr>
        <w:t>unison.org.uk/content/uploads/2019/10/25875_reasonableadjustments.pdf</w:t>
      </w:r>
    </w:p>
    <w:p w14:paraId="69915A9A" w14:textId="11BBF236" w:rsidR="00B23526" w:rsidRDefault="00B23526" w:rsidP="00B23526">
      <w:pPr>
        <w:pStyle w:val="Bodycopy"/>
        <w:keepNext w:val="0"/>
        <w:widowControl w:val="0"/>
        <w:rPr>
          <w:rFonts w:ascii="Verdana" w:hAnsi="Verdana" w:cs="Arial"/>
          <w:b/>
          <w:bCs/>
          <w:sz w:val="24"/>
          <w:szCs w:val="24"/>
        </w:rPr>
      </w:pPr>
    </w:p>
    <w:p w14:paraId="7247C3DA" w14:textId="3B0FC8BD" w:rsidR="00B23526" w:rsidRPr="00B23526" w:rsidRDefault="00B23526" w:rsidP="00B23526">
      <w:pPr>
        <w:pStyle w:val="Bodycopy"/>
        <w:keepNext w:val="0"/>
        <w:widowControl w:val="0"/>
        <w:rPr>
          <w:rFonts w:ascii="Verdana" w:hAnsi="Verdana" w:cs="Arial"/>
          <w:sz w:val="24"/>
          <w:szCs w:val="24"/>
          <w:u w:val="single"/>
        </w:rPr>
      </w:pPr>
      <w:r w:rsidRPr="00B23526">
        <w:rPr>
          <w:rFonts w:ascii="Verdana" w:hAnsi="Verdana" w:cs="Arial"/>
          <w:b/>
          <w:bCs/>
          <w:sz w:val="24"/>
          <w:szCs w:val="24"/>
          <w:u w:val="single"/>
        </w:rPr>
        <w:t>LGBT+</w:t>
      </w:r>
    </w:p>
    <w:p w14:paraId="4E2C2E33" w14:textId="0EA53E62" w:rsidR="0073353B" w:rsidRDefault="0073353B" w:rsidP="0073353B">
      <w:pPr>
        <w:pStyle w:val="Bodycopy"/>
        <w:keepNext w:val="0"/>
        <w:widowControl w:val="0"/>
        <w:numPr>
          <w:ilvl w:val="0"/>
          <w:numId w:val="19"/>
        </w:numPr>
        <w:rPr>
          <w:rFonts w:ascii="Verdana" w:hAnsi="Verdana" w:cs="Arial"/>
          <w:b/>
          <w:bCs/>
          <w:sz w:val="24"/>
          <w:szCs w:val="24"/>
        </w:rPr>
      </w:pPr>
      <w:r w:rsidRPr="00B65ADC">
        <w:rPr>
          <w:rFonts w:ascii="Verdana" w:hAnsi="Verdana" w:cs="Arial"/>
          <w:sz w:val="24"/>
          <w:szCs w:val="24"/>
        </w:rPr>
        <w:t xml:space="preserve">Lesbian, </w:t>
      </w:r>
      <w:proofErr w:type="gramStart"/>
      <w:r w:rsidRPr="00B65ADC">
        <w:rPr>
          <w:rFonts w:ascii="Verdana" w:hAnsi="Verdana" w:cs="Arial"/>
          <w:sz w:val="24"/>
          <w:szCs w:val="24"/>
        </w:rPr>
        <w:t>gay</w:t>
      </w:r>
      <w:proofErr w:type="gramEnd"/>
      <w:r w:rsidRPr="00B65ADC">
        <w:rPr>
          <w:rFonts w:ascii="Verdana" w:hAnsi="Verdana" w:cs="Arial"/>
          <w:sz w:val="24"/>
          <w:szCs w:val="24"/>
        </w:rPr>
        <w:t xml:space="preserve"> and bisexual </w:t>
      </w:r>
      <w:proofErr w:type="spellStart"/>
      <w:r w:rsidRPr="00B65ADC">
        <w:rPr>
          <w:rFonts w:ascii="Verdana" w:hAnsi="Verdana" w:cs="Arial"/>
          <w:sz w:val="24"/>
          <w:szCs w:val="24"/>
        </w:rPr>
        <w:t>workers</w:t>
      </w:r>
      <w:proofErr w:type="spellEnd"/>
      <w:r w:rsidRPr="00B65ADC">
        <w:rPr>
          <w:rFonts w:ascii="Verdana" w:hAnsi="Verdana" w:cs="Arial"/>
          <w:sz w:val="24"/>
          <w:szCs w:val="24"/>
        </w:rPr>
        <w:t xml:space="preserve"> rights - </w:t>
      </w:r>
      <w:hyperlink r:id="rId11" w:history="1">
        <w:r w:rsidR="00130AE1" w:rsidRPr="00130AE1">
          <w:rPr>
            <w:rFonts w:ascii="Verdana" w:hAnsi="Verdana" w:cs="Arial"/>
            <w:b/>
            <w:bCs/>
            <w:sz w:val="24"/>
            <w:szCs w:val="24"/>
          </w:rPr>
          <w:t>unison.org.uk/content/uploads/2020/01/LGB-workers-rights-19.docx</w:t>
        </w:r>
      </w:hyperlink>
    </w:p>
    <w:p w14:paraId="733F0EA7" w14:textId="731BCD27" w:rsidR="00B23526" w:rsidRDefault="0073353B" w:rsidP="00B23526">
      <w:pPr>
        <w:pStyle w:val="Bodycopy"/>
        <w:keepNext w:val="0"/>
        <w:widowControl w:val="0"/>
        <w:numPr>
          <w:ilvl w:val="0"/>
          <w:numId w:val="19"/>
        </w:numPr>
        <w:rPr>
          <w:rFonts w:ascii="Verdana" w:hAnsi="Verdana" w:cs="Arial"/>
          <w:b/>
          <w:bCs/>
          <w:sz w:val="24"/>
          <w:szCs w:val="24"/>
        </w:rPr>
      </w:pPr>
      <w:r w:rsidRPr="00BD3079">
        <w:rPr>
          <w:rFonts w:ascii="Verdana" w:hAnsi="Verdana" w:cs="Arial"/>
          <w:sz w:val="24"/>
          <w:szCs w:val="24"/>
        </w:rPr>
        <w:t xml:space="preserve">Trans </w:t>
      </w:r>
      <w:proofErr w:type="spellStart"/>
      <w:r w:rsidRPr="00BD3079">
        <w:rPr>
          <w:rFonts w:ascii="Verdana" w:hAnsi="Verdana" w:cs="Arial"/>
          <w:sz w:val="24"/>
          <w:szCs w:val="24"/>
        </w:rPr>
        <w:t>workers</w:t>
      </w:r>
      <w:proofErr w:type="spellEnd"/>
      <w:r w:rsidRPr="00BD3079">
        <w:rPr>
          <w:rFonts w:ascii="Verdana" w:hAnsi="Verdana" w:cs="Arial"/>
          <w:sz w:val="24"/>
          <w:szCs w:val="24"/>
        </w:rPr>
        <w:t xml:space="preserve"> rights</w:t>
      </w:r>
      <w:r>
        <w:rPr>
          <w:rFonts w:ascii="Verdana" w:hAnsi="Verdana" w:cs="Arial"/>
          <w:sz w:val="24"/>
          <w:szCs w:val="24"/>
        </w:rPr>
        <w:t xml:space="preserve"> </w:t>
      </w:r>
      <w:r w:rsidRPr="00BD3079">
        <w:rPr>
          <w:rFonts w:ascii="Verdana" w:hAnsi="Verdana" w:cs="Arial"/>
          <w:sz w:val="24"/>
          <w:szCs w:val="24"/>
        </w:rPr>
        <w:t>-</w:t>
      </w:r>
      <w:r>
        <w:rPr>
          <w:rFonts w:ascii="Verdana" w:hAnsi="Verdana" w:cs="Arial"/>
          <w:b/>
          <w:bCs/>
          <w:sz w:val="24"/>
          <w:szCs w:val="24"/>
        </w:rPr>
        <w:t xml:space="preserve"> </w:t>
      </w:r>
      <w:hyperlink r:id="rId12" w:history="1">
        <w:r w:rsidR="0099209D" w:rsidRPr="0099209D">
          <w:rPr>
            <w:rFonts w:ascii="Verdana" w:hAnsi="Verdana" w:cs="Arial"/>
            <w:b/>
            <w:bCs/>
            <w:sz w:val="24"/>
            <w:szCs w:val="24"/>
          </w:rPr>
          <w:t>unison.org.uk/content/uploads/2020/01/Transgender-workers-rights-19.docx</w:t>
        </w:r>
      </w:hyperlink>
    </w:p>
    <w:p w14:paraId="0C9A453C" w14:textId="3121495F" w:rsidR="00B23526" w:rsidRDefault="00B23526" w:rsidP="00B23526">
      <w:pPr>
        <w:pStyle w:val="Bodycopy"/>
        <w:keepNext w:val="0"/>
        <w:widowControl w:val="0"/>
        <w:rPr>
          <w:rFonts w:ascii="Verdana" w:hAnsi="Verdana" w:cs="Arial"/>
          <w:b/>
          <w:bCs/>
          <w:sz w:val="24"/>
          <w:szCs w:val="24"/>
        </w:rPr>
      </w:pPr>
    </w:p>
    <w:p w14:paraId="65088AA4" w14:textId="4E0349D2" w:rsidR="00B23526" w:rsidRPr="00B23526" w:rsidRDefault="00B23526" w:rsidP="00B23526">
      <w:pPr>
        <w:pStyle w:val="Bodycopy"/>
        <w:keepNext w:val="0"/>
        <w:widowControl w:val="0"/>
        <w:rPr>
          <w:rFonts w:ascii="Verdana" w:hAnsi="Verdana" w:cs="Arial"/>
          <w:b/>
          <w:bCs/>
          <w:sz w:val="24"/>
          <w:szCs w:val="24"/>
          <w:u w:val="single"/>
        </w:rPr>
      </w:pPr>
      <w:r w:rsidRPr="00B23526">
        <w:rPr>
          <w:rFonts w:ascii="Verdana" w:hAnsi="Verdana" w:cs="Arial"/>
          <w:b/>
          <w:bCs/>
          <w:sz w:val="24"/>
          <w:szCs w:val="24"/>
          <w:u w:val="single"/>
        </w:rPr>
        <w:t>Young workers</w:t>
      </w:r>
    </w:p>
    <w:p w14:paraId="307007CE" w14:textId="6F33E1EA" w:rsidR="00FB3A26" w:rsidRDefault="00FB3A26" w:rsidP="0073353B">
      <w:pPr>
        <w:pStyle w:val="Bodycopy"/>
        <w:keepNext w:val="0"/>
        <w:widowControl w:val="0"/>
        <w:numPr>
          <w:ilvl w:val="0"/>
          <w:numId w:val="19"/>
        </w:numPr>
        <w:rPr>
          <w:rFonts w:ascii="Verdana" w:hAnsi="Verdana" w:cs="Arial"/>
          <w:b/>
          <w:bCs/>
          <w:sz w:val="24"/>
          <w:szCs w:val="24"/>
        </w:rPr>
      </w:pPr>
      <w:r w:rsidRPr="006D250E">
        <w:rPr>
          <w:rFonts w:ascii="Verdana" w:hAnsi="Verdana" w:cs="Arial"/>
          <w:sz w:val="24"/>
          <w:szCs w:val="24"/>
        </w:rPr>
        <w:t>UNISON Yo</w:t>
      </w:r>
      <w:r w:rsidR="006D250E" w:rsidRPr="006D250E">
        <w:rPr>
          <w:rFonts w:ascii="Verdana" w:hAnsi="Verdana" w:cs="Arial"/>
          <w:sz w:val="24"/>
          <w:szCs w:val="24"/>
        </w:rPr>
        <w:t xml:space="preserve">ung Workers </w:t>
      </w:r>
      <w:r w:rsidRPr="006D250E">
        <w:rPr>
          <w:rFonts w:ascii="Verdana" w:hAnsi="Verdana" w:cs="Arial"/>
          <w:sz w:val="24"/>
          <w:szCs w:val="24"/>
        </w:rPr>
        <w:t>Charter -</w:t>
      </w:r>
      <w:r>
        <w:rPr>
          <w:rFonts w:ascii="Verdana" w:hAnsi="Verdana" w:cs="Arial"/>
          <w:b/>
          <w:bCs/>
          <w:sz w:val="24"/>
          <w:szCs w:val="24"/>
        </w:rPr>
        <w:t xml:space="preserve"> </w:t>
      </w:r>
      <w:r w:rsidR="006D250E" w:rsidRPr="006D250E">
        <w:rPr>
          <w:rFonts w:ascii="Verdana" w:hAnsi="Verdana" w:cs="Arial"/>
          <w:b/>
          <w:bCs/>
          <w:sz w:val="24"/>
          <w:szCs w:val="24"/>
        </w:rPr>
        <w:t>unison.org.uk/about/what-we-do/fairness-equality/young-members/key-issues/young-workers-charter/</w:t>
      </w:r>
    </w:p>
    <w:p w14:paraId="346ECC0A" w14:textId="19966331" w:rsidR="00B23526" w:rsidRDefault="00B23526" w:rsidP="00B23526">
      <w:pPr>
        <w:pStyle w:val="Bodycopy"/>
        <w:keepNext w:val="0"/>
        <w:widowControl w:val="0"/>
        <w:rPr>
          <w:rFonts w:ascii="Verdana" w:hAnsi="Verdana" w:cs="Arial"/>
          <w:b/>
          <w:bCs/>
          <w:sz w:val="24"/>
          <w:szCs w:val="24"/>
        </w:rPr>
      </w:pPr>
    </w:p>
    <w:p w14:paraId="3968142F" w14:textId="397E8840" w:rsidR="00B23526" w:rsidRPr="00B23526" w:rsidRDefault="00B23526" w:rsidP="00B23526">
      <w:pPr>
        <w:pStyle w:val="Bodycopy"/>
        <w:keepNext w:val="0"/>
        <w:widowControl w:val="0"/>
        <w:rPr>
          <w:rFonts w:ascii="Verdana" w:hAnsi="Verdana" w:cs="Arial"/>
          <w:b/>
          <w:bCs/>
          <w:sz w:val="24"/>
          <w:szCs w:val="24"/>
          <w:u w:val="single"/>
        </w:rPr>
      </w:pPr>
      <w:r w:rsidRPr="00B23526">
        <w:rPr>
          <w:rFonts w:ascii="Verdana" w:hAnsi="Verdana" w:cs="Arial"/>
          <w:b/>
          <w:bCs/>
          <w:sz w:val="24"/>
          <w:szCs w:val="24"/>
          <w:u w:val="single"/>
        </w:rPr>
        <w:t>General pay gap resources</w:t>
      </w:r>
    </w:p>
    <w:p w14:paraId="7BBD73BD" w14:textId="77777777" w:rsidR="0073353B" w:rsidRPr="00DC2165" w:rsidRDefault="0073353B" w:rsidP="0073353B">
      <w:pPr>
        <w:pStyle w:val="Bodycopy"/>
        <w:keepNext w:val="0"/>
        <w:widowControl w:val="0"/>
        <w:numPr>
          <w:ilvl w:val="0"/>
          <w:numId w:val="19"/>
        </w:numPr>
        <w:rPr>
          <w:rFonts w:ascii="Verdana" w:hAnsi="Verdana" w:cs="Arial"/>
          <w:sz w:val="24"/>
          <w:szCs w:val="24"/>
        </w:rPr>
      </w:pPr>
      <w:r w:rsidRPr="00DC2165">
        <w:rPr>
          <w:rFonts w:ascii="Verdana" w:hAnsi="Verdana" w:cs="Arial"/>
          <w:sz w:val="24"/>
          <w:szCs w:val="24"/>
        </w:rPr>
        <w:t>Flexible and Hybrid working policy</w:t>
      </w:r>
      <w:r>
        <w:rPr>
          <w:rFonts w:ascii="Verdana" w:hAnsi="Verdana" w:cs="Arial"/>
          <w:sz w:val="24"/>
          <w:szCs w:val="24"/>
        </w:rPr>
        <w:t xml:space="preserve"> - </w:t>
      </w:r>
      <w:r w:rsidRPr="0020220C">
        <w:rPr>
          <w:rFonts w:ascii="Verdana" w:hAnsi="Verdana" w:cs="Arial"/>
          <w:b/>
          <w:bCs/>
          <w:sz w:val="24"/>
          <w:szCs w:val="24"/>
        </w:rPr>
        <w:t>unison.org.uk/working-from-home-and-hybrid-working-bargaining-guide-and-model-policy/</w:t>
      </w:r>
    </w:p>
    <w:p w14:paraId="271E9CB5" w14:textId="26C245C3" w:rsidR="007128B5" w:rsidRPr="007128B5" w:rsidRDefault="007128B5" w:rsidP="0073353B">
      <w:pPr>
        <w:pStyle w:val="Bodycopy"/>
        <w:keepNext w:val="0"/>
        <w:widowControl w:val="0"/>
        <w:numPr>
          <w:ilvl w:val="0"/>
          <w:numId w:val="19"/>
        </w:numPr>
        <w:rPr>
          <w:rFonts w:ascii="Verdana" w:hAnsi="Verdana" w:cs="Arial"/>
          <w:b/>
          <w:bCs/>
          <w:sz w:val="24"/>
          <w:szCs w:val="24"/>
        </w:rPr>
      </w:pPr>
      <w:r>
        <w:rPr>
          <w:rFonts w:ascii="Verdana" w:hAnsi="Verdana" w:cs="Arial"/>
          <w:sz w:val="24"/>
          <w:szCs w:val="24"/>
        </w:rPr>
        <w:t xml:space="preserve">Working parents leave and rights - </w:t>
      </w:r>
      <w:hyperlink r:id="rId13" w:history="1">
        <w:r w:rsidRPr="007128B5">
          <w:rPr>
            <w:rFonts w:ascii="Verdana" w:hAnsi="Verdana" w:cs="Arial"/>
            <w:b/>
            <w:bCs/>
            <w:sz w:val="24"/>
            <w:szCs w:val="24"/>
          </w:rPr>
          <w:t>unison.org.uk/negotiating-for-working-parents/</w:t>
        </w:r>
      </w:hyperlink>
    </w:p>
    <w:p w14:paraId="5B3F74F4" w14:textId="06E9EBB3" w:rsidR="0030190C" w:rsidRPr="0030190C" w:rsidRDefault="00E355CC" w:rsidP="0073353B">
      <w:pPr>
        <w:pStyle w:val="Bodycopy"/>
        <w:keepNext w:val="0"/>
        <w:widowControl w:val="0"/>
        <w:numPr>
          <w:ilvl w:val="0"/>
          <w:numId w:val="19"/>
        </w:numPr>
        <w:rPr>
          <w:rFonts w:ascii="Verdana" w:hAnsi="Verdana" w:cs="Arial"/>
          <w:b/>
          <w:bCs/>
          <w:sz w:val="24"/>
          <w:szCs w:val="24"/>
        </w:rPr>
      </w:pPr>
      <w:r>
        <w:rPr>
          <w:rFonts w:ascii="Verdana" w:hAnsi="Verdana" w:cs="Arial"/>
          <w:sz w:val="24"/>
          <w:szCs w:val="24"/>
        </w:rPr>
        <w:t>Race for Equality</w:t>
      </w:r>
      <w:r w:rsidR="0030190C">
        <w:rPr>
          <w:rFonts w:ascii="Verdana" w:hAnsi="Verdana" w:cs="Arial"/>
          <w:sz w:val="24"/>
          <w:szCs w:val="24"/>
        </w:rPr>
        <w:t xml:space="preserve">: Challenging racism in the NHS - </w:t>
      </w:r>
      <w:r w:rsidR="0030190C" w:rsidRPr="0030190C">
        <w:rPr>
          <w:rFonts w:ascii="Verdana" w:hAnsi="Verdana" w:cs="Arial"/>
          <w:b/>
          <w:bCs/>
          <w:sz w:val="24"/>
          <w:szCs w:val="24"/>
        </w:rPr>
        <w:t>unison.org.uk/at-work/</w:t>
      </w:r>
      <w:proofErr w:type="gramStart"/>
      <w:r w:rsidR="0030190C" w:rsidRPr="0030190C">
        <w:rPr>
          <w:rFonts w:ascii="Verdana" w:hAnsi="Verdana" w:cs="Arial"/>
          <w:b/>
          <w:bCs/>
          <w:sz w:val="24"/>
          <w:szCs w:val="24"/>
        </w:rPr>
        <w:t>health-care</w:t>
      </w:r>
      <w:proofErr w:type="gramEnd"/>
      <w:r w:rsidR="0030190C" w:rsidRPr="0030190C">
        <w:rPr>
          <w:rFonts w:ascii="Verdana" w:hAnsi="Verdana" w:cs="Arial"/>
          <w:b/>
          <w:bCs/>
          <w:sz w:val="24"/>
          <w:szCs w:val="24"/>
        </w:rPr>
        <w:t>/big-issues/race-for-equality/</w:t>
      </w:r>
    </w:p>
    <w:p w14:paraId="399CC1BE" w14:textId="41DE9EFA" w:rsidR="00E355CC" w:rsidRPr="0030190C" w:rsidRDefault="00997F39" w:rsidP="0073353B">
      <w:pPr>
        <w:pStyle w:val="Bodycopy"/>
        <w:keepNext w:val="0"/>
        <w:widowControl w:val="0"/>
        <w:numPr>
          <w:ilvl w:val="0"/>
          <w:numId w:val="19"/>
        </w:numPr>
        <w:rPr>
          <w:rFonts w:ascii="Verdana" w:hAnsi="Verdana" w:cs="Arial"/>
          <w:b/>
          <w:bCs/>
          <w:sz w:val="24"/>
          <w:szCs w:val="24"/>
        </w:rPr>
      </w:pPr>
      <w:r w:rsidRPr="00057B92">
        <w:rPr>
          <w:rFonts w:ascii="Verdana" w:hAnsi="Verdana" w:cs="Arial"/>
          <w:sz w:val="24"/>
          <w:szCs w:val="24"/>
        </w:rPr>
        <w:t>Disable Inequality</w:t>
      </w:r>
      <w:r>
        <w:rPr>
          <w:rFonts w:ascii="Verdana" w:hAnsi="Verdana" w:cs="Arial"/>
          <w:sz w:val="24"/>
          <w:szCs w:val="24"/>
        </w:rPr>
        <w:t>:</w:t>
      </w:r>
      <w:r w:rsidRPr="00057B92">
        <w:rPr>
          <w:rFonts w:ascii="Verdana" w:hAnsi="Verdana" w:cs="Arial"/>
          <w:sz w:val="24"/>
          <w:szCs w:val="24"/>
        </w:rPr>
        <w:t xml:space="preserve"> Challenging </w:t>
      </w:r>
      <w:r>
        <w:rPr>
          <w:rFonts w:ascii="Verdana" w:hAnsi="Verdana" w:cs="Arial"/>
          <w:sz w:val="24"/>
          <w:szCs w:val="24"/>
        </w:rPr>
        <w:t>disability d</w:t>
      </w:r>
      <w:r w:rsidRPr="00057B92">
        <w:rPr>
          <w:rFonts w:ascii="Verdana" w:hAnsi="Verdana" w:cs="Arial"/>
          <w:sz w:val="24"/>
          <w:szCs w:val="24"/>
        </w:rPr>
        <w:t>iscrimination in the NHS</w:t>
      </w:r>
      <w:r>
        <w:rPr>
          <w:rFonts w:ascii="Verdana" w:hAnsi="Verdana" w:cs="Arial"/>
          <w:b/>
          <w:bCs/>
          <w:sz w:val="24"/>
          <w:szCs w:val="24"/>
        </w:rPr>
        <w:t xml:space="preserve"> - </w:t>
      </w:r>
      <w:hyperlink r:id="rId14" w:history="1">
        <w:r w:rsidRPr="00B65ADC">
          <w:rPr>
            <w:rFonts w:ascii="Verdana" w:hAnsi="Verdana" w:cs="Arial"/>
            <w:b/>
            <w:bCs/>
            <w:sz w:val="24"/>
            <w:szCs w:val="24"/>
          </w:rPr>
          <w:t>unison.org.uk/at-work/health-care/big-issues/disable-inequality-challenging-disability-discrimination-in-the-nhs/</w:t>
        </w:r>
      </w:hyperlink>
    </w:p>
    <w:p w14:paraId="585D7B31" w14:textId="77777777" w:rsidR="00985C1C" w:rsidRPr="000A422D" w:rsidRDefault="00985C1C" w:rsidP="0073353B">
      <w:pPr>
        <w:pStyle w:val="Bodycopy"/>
        <w:keepNext w:val="0"/>
        <w:widowControl w:val="0"/>
        <w:rPr>
          <w:rFonts w:ascii="Verdana" w:hAnsi="Verdana" w:cs="Arial"/>
          <w:b/>
          <w:bCs/>
          <w:sz w:val="24"/>
          <w:szCs w:val="24"/>
        </w:rPr>
      </w:pPr>
    </w:p>
    <w:sectPr w:rsidR="00985C1C" w:rsidRPr="000A422D" w:rsidSect="0010306B">
      <w:headerReference w:type="even" r:id="rId15"/>
      <w:headerReference w:type="default" r:id="rId16"/>
      <w:footerReference w:type="even" r:id="rId17"/>
      <w:footerReference w:type="default" r:id="rId18"/>
      <w:headerReference w:type="first" r:id="rId19"/>
      <w:footerReference w:type="first" r:id="rId20"/>
      <w:pgSz w:w="11900" w:h="16840"/>
      <w:pgMar w:top="1701" w:right="1701" w:bottom="851" w:left="1701" w:header="5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5D68" w14:textId="77777777" w:rsidR="00FA34A1" w:rsidRDefault="00FA34A1" w:rsidP="00706F8D">
      <w:r>
        <w:separator/>
      </w:r>
    </w:p>
    <w:p w14:paraId="635235EC" w14:textId="77777777" w:rsidR="00FA34A1" w:rsidRDefault="00FA34A1"/>
  </w:endnote>
  <w:endnote w:type="continuationSeparator" w:id="0">
    <w:p w14:paraId="5CEA80A6" w14:textId="77777777" w:rsidR="00FA34A1" w:rsidRDefault="00FA34A1" w:rsidP="00706F8D">
      <w:r>
        <w:continuationSeparator/>
      </w:r>
    </w:p>
    <w:p w14:paraId="2B564768" w14:textId="77777777" w:rsidR="00FA34A1" w:rsidRDefault="00FA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E7B5ADC"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9827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EFD6" w14:textId="77777777" w:rsidR="003131BE" w:rsidRDefault="003131BE" w:rsidP="00135E2B">
    <w:pPr>
      <w:pStyle w:val="Footer"/>
      <w:framePr w:h="318" w:hRule="exact" w:wrap="notBeside" w:vAnchor="page" w:hAnchor="page" w:x="710" w:y="16107"/>
      <w:rPr>
        <w:rStyle w:val="PageNumber"/>
      </w:rPr>
    </w:pPr>
  </w:p>
  <w:p w14:paraId="7D84D2F5" w14:textId="77777777" w:rsidR="003131BE" w:rsidRDefault="003131BE" w:rsidP="000D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7669" w14:textId="77777777" w:rsidR="002B5EC1" w:rsidRDefault="002B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6F26" w14:textId="77777777" w:rsidR="00FA34A1" w:rsidRDefault="00FA34A1" w:rsidP="00706F8D">
      <w:r>
        <w:separator/>
      </w:r>
    </w:p>
    <w:p w14:paraId="5A50CEE8" w14:textId="77777777" w:rsidR="00FA34A1" w:rsidRDefault="00FA34A1"/>
  </w:footnote>
  <w:footnote w:type="continuationSeparator" w:id="0">
    <w:p w14:paraId="540B5062" w14:textId="77777777" w:rsidR="00FA34A1" w:rsidRDefault="00FA34A1" w:rsidP="00706F8D">
      <w:r>
        <w:continuationSeparator/>
      </w:r>
    </w:p>
    <w:p w14:paraId="5117B23E" w14:textId="77777777" w:rsidR="00FA34A1" w:rsidRDefault="00FA3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6194" w14:textId="77777777" w:rsidR="002B5EC1" w:rsidRDefault="002B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DD8" w14:textId="3C7E8ECF" w:rsidR="000E536B" w:rsidRPr="000E536B" w:rsidRDefault="000E536B" w:rsidP="000E536B">
    <w:pPr>
      <w:pStyle w:val="Header"/>
      <w:ind w:left="-567" w:hanging="426"/>
      <w:rPr>
        <w:rFonts w:cs="Times New Roman (Body 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4FD7" w14:textId="5E3960CE" w:rsidR="00A56944" w:rsidRDefault="00A56944">
    <w:pPr>
      <w:pStyle w:val="Header"/>
    </w:pPr>
    <w:r w:rsidRPr="000669FF">
      <w:rPr>
        <w:noProof/>
        <w:lang w:eastAsia="en-GB"/>
      </w:rPr>
      <w:drawing>
        <wp:anchor distT="0" distB="0" distL="114300" distR="114300" simplePos="0" relativeHeight="251659264" behindDoc="1" locked="0" layoutInCell="1" allowOverlap="1" wp14:anchorId="69495910" wp14:editId="1351B8EF">
          <wp:simplePos x="0" y="0"/>
          <wp:positionH relativeFrom="page">
            <wp:posOffset>95250</wp:posOffset>
          </wp:positionH>
          <wp:positionV relativeFrom="paragraph">
            <wp:posOffset>2028825</wp:posOffset>
          </wp:positionV>
          <wp:extent cx="7600950" cy="1838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rcRect l="16376" r="-7" b="83927"/>
                  <a:stretch>
                    <a:fillRect/>
                  </a:stretch>
                </pic:blipFill>
                <pic:spPr>
                  <a:xfrm>
                    <a:off x="0" y="0"/>
                    <a:ext cx="7600950" cy="18383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D44A9"/>
    <w:multiLevelType w:val="hybridMultilevel"/>
    <w:tmpl w:val="837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536D4"/>
    <w:multiLevelType w:val="hybridMultilevel"/>
    <w:tmpl w:val="568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46AFC"/>
    <w:multiLevelType w:val="hybridMultilevel"/>
    <w:tmpl w:val="192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BB"/>
    <w:rsid w:val="000226B8"/>
    <w:rsid w:val="00035A12"/>
    <w:rsid w:val="000360E9"/>
    <w:rsid w:val="00057B92"/>
    <w:rsid w:val="0008087D"/>
    <w:rsid w:val="00091931"/>
    <w:rsid w:val="000A422D"/>
    <w:rsid w:val="000C121A"/>
    <w:rsid w:val="000D2502"/>
    <w:rsid w:val="000D52C4"/>
    <w:rsid w:val="000E536B"/>
    <w:rsid w:val="000F04AA"/>
    <w:rsid w:val="000F543E"/>
    <w:rsid w:val="0010306B"/>
    <w:rsid w:val="00130AE1"/>
    <w:rsid w:val="00135E2B"/>
    <w:rsid w:val="00143703"/>
    <w:rsid w:val="00182927"/>
    <w:rsid w:val="001923A2"/>
    <w:rsid w:val="001A2644"/>
    <w:rsid w:val="001B1E8A"/>
    <w:rsid w:val="001C4336"/>
    <w:rsid w:val="0020220C"/>
    <w:rsid w:val="0024404A"/>
    <w:rsid w:val="00271445"/>
    <w:rsid w:val="00273306"/>
    <w:rsid w:val="00273A6E"/>
    <w:rsid w:val="00285DEB"/>
    <w:rsid w:val="002B0D0A"/>
    <w:rsid w:val="002B5EC1"/>
    <w:rsid w:val="002E485E"/>
    <w:rsid w:val="002E5C14"/>
    <w:rsid w:val="002E7780"/>
    <w:rsid w:val="0030190C"/>
    <w:rsid w:val="003131BE"/>
    <w:rsid w:val="0031439D"/>
    <w:rsid w:val="00351C65"/>
    <w:rsid w:val="00353538"/>
    <w:rsid w:val="0035376E"/>
    <w:rsid w:val="00367C26"/>
    <w:rsid w:val="003941CB"/>
    <w:rsid w:val="00396622"/>
    <w:rsid w:val="003A6B1A"/>
    <w:rsid w:val="003B2182"/>
    <w:rsid w:val="003D3C8B"/>
    <w:rsid w:val="003F6CCD"/>
    <w:rsid w:val="00412440"/>
    <w:rsid w:val="00417354"/>
    <w:rsid w:val="00447029"/>
    <w:rsid w:val="00455EB2"/>
    <w:rsid w:val="00456F69"/>
    <w:rsid w:val="004634E3"/>
    <w:rsid w:val="00472EA7"/>
    <w:rsid w:val="00475602"/>
    <w:rsid w:val="004929F9"/>
    <w:rsid w:val="004A0C38"/>
    <w:rsid w:val="004A52BB"/>
    <w:rsid w:val="004B13CC"/>
    <w:rsid w:val="004B5A21"/>
    <w:rsid w:val="004C48BE"/>
    <w:rsid w:val="004E537E"/>
    <w:rsid w:val="004F4C25"/>
    <w:rsid w:val="0052006E"/>
    <w:rsid w:val="005244AE"/>
    <w:rsid w:val="00525268"/>
    <w:rsid w:val="00532338"/>
    <w:rsid w:val="0054300B"/>
    <w:rsid w:val="005647D9"/>
    <w:rsid w:val="0058342C"/>
    <w:rsid w:val="005D0B62"/>
    <w:rsid w:val="005D5849"/>
    <w:rsid w:val="005D6499"/>
    <w:rsid w:val="006069A5"/>
    <w:rsid w:val="00612DC4"/>
    <w:rsid w:val="00632122"/>
    <w:rsid w:val="00647BDF"/>
    <w:rsid w:val="00692A1E"/>
    <w:rsid w:val="006B5747"/>
    <w:rsid w:val="006C1A1B"/>
    <w:rsid w:val="006C28C7"/>
    <w:rsid w:val="006C3F67"/>
    <w:rsid w:val="006C6AF9"/>
    <w:rsid w:val="006D250E"/>
    <w:rsid w:val="006E40A2"/>
    <w:rsid w:val="006F3718"/>
    <w:rsid w:val="00706F8D"/>
    <w:rsid w:val="007128B5"/>
    <w:rsid w:val="0073353B"/>
    <w:rsid w:val="00736246"/>
    <w:rsid w:val="00753358"/>
    <w:rsid w:val="00755E30"/>
    <w:rsid w:val="0075651D"/>
    <w:rsid w:val="00757D84"/>
    <w:rsid w:val="00793737"/>
    <w:rsid w:val="007D331D"/>
    <w:rsid w:val="007F0241"/>
    <w:rsid w:val="00825A0F"/>
    <w:rsid w:val="00893CB9"/>
    <w:rsid w:val="008C37D9"/>
    <w:rsid w:val="00917819"/>
    <w:rsid w:val="00972F3E"/>
    <w:rsid w:val="00975520"/>
    <w:rsid w:val="00975FCE"/>
    <w:rsid w:val="00983E15"/>
    <w:rsid w:val="00985C1C"/>
    <w:rsid w:val="00991174"/>
    <w:rsid w:val="0099209D"/>
    <w:rsid w:val="00994B2C"/>
    <w:rsid w:val="00997F39"/>
    <w:rsid w:val="009E3E16"/>
    <w:rsid w:val="009F0918"/>
    <w:rsid w:val="009F4E9C"/>
    <w:rsid w:val="009F575D"/>
    <w:rsid w:val="00A329CF"/>
    <w:rsid w:val="00A56944"/>
    <w:rsid w:val="00A9643F"/>
    <w:rsid w:val="00AA34E4"/>
    <w:rsid w:val="00AD2FBC"/>
    <w:rsid w:val="00B1621D"/>
    <w:rsid w:val="00B23526"/>
    <w:rsid w:val="00B56563"/>
    <w:rsid w:val="00B65ADC"/>
    <w:rsid w:val="00B70F21"/>
    <w:rsid w:val="00B810F3"/>
    <w:rsid w:val="00B92810"/>
    <w:rsid w:val="00B92B49"/>
    <w:rsid w:val="00BB2463"/>
    <w:rsid w:val="00BB4EB5"/>
    <w:rsid w:val="00BD13EC"/>
    <w:rsid w:val="00BD3079"/>
    <w:rsid w:val="00BF3434"/>
    <w:rsid w:val="00C06F46"/>
    <w:rsid w:val="00C151FC"/>
    <w:rsid w:val="00C17F31"/>
    <w:rsid w:val="00C433BB"/>
    <w:rsid w:val="00C46F0E"/>
    <w:rsid w:val="00C7718F"/>
    <w:rsid w:val="00C92217"/>
    <w:rsid w:val="00D04204"/>
    <w:rsid w:val="00D3593F"/>
    <w:rsid w:val="00D37948"/>
    <w:rsid w:val="00D419EB"/>
    <w:rsid w:val="00D478F4"/>
    <w:rsid w:val="00D529DD"/>
    <w:rsid w:val="00D701A6"/>
    <w:rsid w:val="00D84B05"/>
    <w:rsid w:val="00DC2165"/>
    <w:rsid w:val="00DE43E9"/>
    <w:rsid w:val="00E25FF4"/>
    <w:rsid w:val="00E355CC"/>
    <w:rsid w:val="00E57AF8"/>
    <w:rsid w:val="00EA3FE9"/>
    <w:rsid w:val="00EE174F"/>
    <w:rsid w:val="00F24BE6"/>
    <w:rsid w:val="00F412A4"/>
    <w:rsid w:val="00F53257"/>
    <w:rsid w:val="00F86909"/>
    <w:rsid w:val="00F92400"/>
    <w:rsid w:val="00FA30AB"/>
    <w:rsid w:val="00FA34A1"/>
    <w:rsid w:val="00FA5B41"/>
    <w:rsid w:val="00FA660D"/>
    <w:rsid w:val="00FB3A26"/>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6615C"/>
  <w14:defaultImageDpi w14:val="32767"/>
  <w15:chartTrackingRefBased/>
  <w15:docId w15:val="{2524AC49-ADA5-4521-96B4-3AC6F89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Default">
    <w:name w:val="Default"/>
    <w:rsid w:val="0041735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D13EC"/>
    <w:rPr>
      <w:color w:val="0000FF"/>
      <w:u w:val="single"/>
    </w:rPr>
  </w:style>
  <w:style w:type="character" w:styleId="UnresolvedMention">
    <w:name w:val="Unresolved Mention"/>
    <w:basedOn w:val="DefaultParagraphFont"/>
    <w:uiPriority w:val="99"/>
    <w:rsid w:val="00B65ADC"/>
    <w:rPr>
      <w:color w:val="605E5C"/>
      <w:shd w:val="clear" w:color="auto" w:fill="E1DFDD"/>
    </w:rPr>
  </w:style>
  <w:style w:type="character" w:styleId="FollowedHyperlink">
    <w:name w:val="FollowedHyperlink"/>
    <w:basedOn w:val="DefaultParagraphFont"/>
    <w:uiPriority w:val="99"/>
    <w:semiHidden/>
    <w:unhideWhenUsed/>
    <w:rsid w:val="00524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1637">
      <w:bodyDiv w:val="1"/>
      <w:marLeft w:val="0"/>
      <w:marRight w:val="0"/>
      <w:marTop w:val="0"/>
      <w:marBottom w:val="0"/>
      <w:divBdr>
        <w:top w:val="none" w:sz="0" w:space="0" w:color="auto"/>
        <w:left w:val="none" w:sz="0" w:space="0" w:color="auto"/>
        <w:bottom w:val="none" w:sz="0" w:space="0" w:color="auto"/>
        <w:right w:val="none" w:sz="0" w:space="0" w:color="auto"/>
      </w:divBdr>
    </w:div>
    <w:div w:id="1935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son.org.uk/negotiating-for-working-par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ison.org.uk/content/uploads/2020/01/Transgender-workers-rights-19.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content/uploads/2020/01/LGB-workers-rights-19.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on.org.uk/at-work/health-care/big-issues/disable-inequality-challenging-disability-discrimination-in-the-nh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4985D-D561-488A-B08F-0170C7BF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7963</Characters>
  <Application>Microsoft Office Word</Application>
  <DocSecurity>4</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Deirdre</dc:creator>
  <cp:keywords/>
  <dc:description/>
  <cp:lastModifiedBy>Pickard, Anne</cp:lastModifiedBy>
  <cp:revision>2</cp:revision>
  <cp:lastPrinted>2022-06-01T10:50:00Z</cp:lastPrinted>
  <dcterms:created xsi:type="dcterms:W3CDTF">2023-01-12T15:36:00Z</dcterms:created>
  <dcterms:modified xsi:type="dcterms:W3CDTF">2023-01-12T15:36:00Z</dcterms:modified>
</cp:coreProperties>
</file>