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FE5F" w14:textId="615A719B" w:rsidR="001C4336" w:rsidRPr="008720F1" w:rsidRDefault="00596DA1" w:rsidP="00D806ED">
      <w:pPr>
        <w:pStyle w:val="Bodycopy"/>
        <w:keepNext w:val="0"/>
        <w:widowControl w:val="0"/>
        <w:rPr>
          <w:rFonts w:ascii="Verdana" w:hAnsi="Verdana"/>
          <w:b/>
          <w:bCs/>
          <w:sz w:val="28"/>
          <w:szCs w:val="28"/>
        </w:rPr>
      </w:pPr>
      <w:r w:rsidRPr="008720F1">
        <w:rPr>
          <w:rFonts w:ascii="Verdana" w:hAnsi="Verdana"/>
          <w:b/>
          <w:bCs/>
          <w:sz w:val="28"/>
          <w:szCs w:val="28"/>
        </w:rPr>
        <w:t>Best Practice Guide to Accessible Hybrid Meetings</w:t>
      </w:r>
      <w:r w:rsidR="00B61932" w:rsidRPr="008720F1">
        <w:rPr>
          <w:rFonts w:ascii="Verdana" w:hAnsi="Verdana"/>
          <w:b/>
          <w:bCs/>
          <w:sz w:val="28"/>
          <w:szCs w:val="28"/>
        </w:rPr>
        <w:t xml:space="preserve"> in UNISON and in the workplace</w:t>
      </w:r>
    </w:p>
    <w:p w14:paraId="1298D9A6" w14:textId="0CE261D1" w:rsidR="00596DA1" w:rsidRPr="00A5565D" w:rsidRDefault="00596DA1" w:rsidP="00D806ED">
      <w:pPr>
        <w:pStyle w:val="Bodycopy"/>
        <w:keepNext w:val="0"/>
        <w:widowControl w:val="0"/>
        <w:rPr>
          <w:rFonts w:ascii="Verdana" w:hAnsi="Verdana"/>
          <w:sz w:val="24"/>
          <w:szCs w:val="24"/>
        </w:rPr>
      </w:pPr>
    </w:p>
    <w:p w14:paraId="63CF3E5B" w14:textId="5C2825D2" w:rsidR="00596DA1" w:rsidRPr="00A5565D" w:rsidRDefault="00596DA1" w:rsidP="00D806ED">
      <w:pPr>
        <w:pStyle w:val="Bodycopy"/>
        <w:keepNext w:val="0"/>
        <w:widowControl w:val="0"/>
        <w:rPr>
          <w:rFonts w:ascii="Verdana" w:hAnsi="Verdana"/>
          <w:b/>
          <w:bCs/>
          <w:sz w:val="24"/>
          <w:szCs w:val="24"/>
        </w:rPr>
      </w:pPr>
      <w:r w:rsidRPr="00A5565D">
        <w:rPr>
          <w:rFonts w:ascii="Verdana" w:hAnsi="Verdana"/>
          <w:b/>
          <w:bCs/>
          <w:sz w:val="24"/>
          <w:szCs w:val="24"/>
        </w:rPr>
        <w:t>What is a hybrid meeting?</w:t>
      </w:r>
    </w:p>
    <w:p w14:paraId="0B3FDFFB" w14:textId="0669B795" w:rsidR="00596DA1" w:rsidRPr="00A5565D" w:rsidRDefault="00596DA1" w:rsidP="00D806ED">
      <w:pPr>
        <w:pStyle w:val="Bodycopy"/>
        <w:keepNext w:val="0"/>
        <w:widowControl w:val="0"/>
        <w:rPr>
          <w:rFonts w:ascii="Verdana" w:hAnsi="Verdana"/>
          <w:sz w:val="24"/>
          <w:szCs w:val="24"/>
        </w:rPr>
      </w:pPr>
      <w:r w:rsidRPr="00A5565D">
        <w:rPr>
          <w:rFonts w:ascii="Verdana" w:hAnsi="Verdana"/>
          <w:sz w:val="24"/>
          <w:szCs w:val="24"/>
        </w:rPr>
        <w:t>A hybrid meeting is where some people attend the meeting in-person and are “in the room” while others join virtually, using a computer, from somewhere else. For example, you might have a team meeting with five staff sitting together in a meeting room in the workplace and six team members logging into the meeting from home or other work sites using their computer or smart phone.</w:t>
      </w:r>
    </w:p>
    <w:p w14:paraId="76301E27" w14:textId="2F01A306" w:rsidR="00596DA1" w:rsidRPr="00A5565D" w:rsidRDefault="00596DA1" w:rsidP="00D806ED">
      <w:pPr>
        <w:pStyle w:val="Bodycopy"/>
        <w:keepNext w:val="0"/>
        <w:widowControl w:val="0"/>
        <w:rPr>
          <w:rFonts w:ascii="Verdana" w:hAnsi="Verdana"/>
          <w:sz w:val="24"/>
          <w:szCs w:val="24"/>
        </w:rPr>
      </w:pPr>
    </w:p>
    <w:p w14:paraId="6CD7E389" w14:textId="0770C6E8" w:rsidR="00596DA1" w:rsidRPr="00A5565D" w:rsidRDefault="00596DA1" w:rsidP="00D806ED">
      <w:pPr>
        <w:pStyle w:val="Bodycopy"/>
        <w:keepNext w:val="0"/>
        <w:widowControl w:val="0"/>
        <w:rPr>
          <w:rFonts w:ascii="Verdana" w:hAnsi="Verdana"/>
          <w:sz w:val="24"/>
          <w:szCs w:val="24"/>
        </w:rPr>
      </w:pPr>
      <w:r w:rsidRPr="00A5565D">
        <w:rPr>
          <w:rFonts w:ascii="Verdana" w:hAnsi="Verdana"/>
          <w:sz w:val="24"/>
          <w:szCs w:val="24"/>
        </w:rPr>
        <w:t>If at least one attendee is logging into the meeting remotely then this counts as a hybrid meeting.</w:t>
      </w:r>
    </w:p>
    <w:p w14:paraId="0C8B5799" w14:textId="4CCF69CF" w:rsidR="00596DA1" w:rsidRPr="00A5565D" w:rsidRDefault="00596DA1" w:rsidP="00D806ED">
      <w:pPr>
        <w:pStyle w:val="Bodycopy"/>
        <w:keepNext w:val="0"/>
        <w:widowControl w:val="0"/>
        <w:rPr>
          <w:rFonts w:ascii="Verdana" w:hAnsi="Verdana"/>
          <w:b/>
          <w:bCs/>
          <w:sz w:val="24"/>
          <w:szCs w:val="24"/>
        </w:rPr>
      </w:pPr>
      <w:r w:rsidRPr="00A5565D">
        <w:rPr>
          <w:rFonts w:ascii="Verdana" w:hAnsi="Verdana"/>
          <w:sz w:val="24"/>
          <w:szCs w:val="24"/>
        </w:rPr>
        <w:br/>
      </w:r>
      <w:r w:rsidRPr="00A5565D">
        <w:rPr>
          <w:rFonts w:ascii="Verdana" w:hAnsi="Verdana"/>
          <w:b/>
          <w:bCs/>
          <w:sz w:val="24"/>
          <w:szCs w:val="24"/>
        </w:rPr>
        <w:t>Why is access important?</w:t>
      </w:r>
    </w:p>
    <w:p w14:paraId="4C1B0B9B" w14:textId="0DC760A0" w:rsidR="00596DA1" w:rsidRPr="00A5565D" w:rsidRDefault="00596DA1" w:rsidP="00D806ED">
      <w:pPr>
        <w:pStyle w:val="Bodycopy"/>
        <w:keepNext w:val="0"/>
        <w:widowControl w:val="0"/>
        <w:rPr>
          <w:rFonts w:ascii="Verdana" w:hAnsi="Verdana"/>
          <w:sz w:val="24"/>
          <w:szCs w:val="24"/>
        </w:rPr>
      </w:pPr>
      <w:r w:rsidRPr="00A5565D">
        <w:rPr>
          <w:rFonts w:ascii="Verdana" w:hAnsi="Verdana"/>
          <w:sz w:val="24"/>
          <w:szCs w:val="24"/>
        </w:rPr>
        <w:t xml:space="preserve">People often think that hybrid meetings allow for more participation and inclusion because people can join the meeting remotely even if they are able to travel to the in-person meeting. However, </w:t>
      </w:r>
      <w:r w:rsidR="00D137D2" w:rsidRPr="00A5565D">
        <w:rPr>
          <w:rFonts w:ascii="Verdana" w:hAnsi="Verdana"/>
          <w:sz w:val="24"/>
          <w:szCs w:val="24"/>
        </w:rPr>
        <w:t>hybrid meetings aren’t always fully accessible for disable</w:t>
      </w:r>
      <w:r w:rsidR="0019775F" w:rsidRPr="00A5565D">
        <w:rPr>
          <w:rFonts w:ascii="Verdana" w:hAnsi="Verdana"/>
          <w:sz w:val="24"/>
          <w:szCs w:val="24"/>
        </w:rPr>
        <w:t>d</w:t>
      </w:r>
      <w:r w:rsidR="00D137D2" w:rsidRPr="00A5565D">
        <w:rPr>
          <w:rFonts w:ascii="Verdana" w:hAnsi="Verdana"/>
          <w:sz w:val="24"/>
          <w:szCs w:val="24"/>
        </w:rPr>
        <w:t xml:space="preserve"> </w:t>
      </w:r>
      <w:r w:rsidR="0019775F" w:rsidRPr="00A5565D">
        <w:rPr>
          <w:rFonts w:ascii="Verdana" w:hAnsi="Verdana"/>
          <w:sz w:val="24"/>
          <w:szCs w:val="24"/>
        </w:rPr>
        <w:t>people</w:t>
      </w:r>
      <w:r w:rsidR="00D137D2" w:rsidRPr="00A5565D">
        <w:rPr>
          <w:rFonts w:ascii="Verdana" w:hAnsi="Verdana"/>
          <w:sz w:val="24"/>
          <w:szCs w:val="24"/>
        </w:rPr>
        <w:t>. The technology used and the set</w:t>
      </w:r>
      <w:r w:rsidR="00D806ED" w:rsidRPr="00A5565D">
        <w:rPr>
          <w:rFonts w:ascii="Verdana" w:hAnsi="Verdana"/>
          <w:sz w:val="24"/>
          <w:szCs w:val="24"/>
        </w:rPr>
        <w:t>-</w:t>
      </w:r>
      <w:r w:rsidR="00D137D2" w:rsidRPr="00A5565D">
        <w:rPr>
          <w:rFonts w:ascii="Verdana" w:hAnsi="Verdana"/>
          <w:sz w:val="24"/>
          <w:szCs w:val="24"/>
        </w:rPr>
        <w:t xml:space="preserve">up of the room may actually make it more </w:t>
      </w:r>
      <w:r w:rsidR="0019775F" w:rsidRPr="00A5565D">
        <w:rPr>
          <w:rFonts w:ascii="Verdana" w:hAnsi="Verdana"/>
          <w:sz w:val="24"/>
          <w:szCs w:val="24"/>
        </w:rPr>
        <w:t>difficult</w:t>
      </w:r>
      <w:r w:rsidR="00D137D2" w:rsidRPr="00A5565D">
        <w:rPr>
          <w:rFonts w:ascii="Verdana" w:hAnsi="Verdana"/>
          <w:sz w:val="24"/>
          <w:szCs w:val="24"/>
        </w:rPr>
        <w:t xml:space="preserve"> for some disabled people to p</w:t>
      </w:r>
      <w:r w:rsidR="0019775F" w:rsidRPr="00A5565D">
        <w:rPr>
          <w:rFonts w:ascii="Verdana" w:hAnsi="Verdana"/>
          <w:sz w:val="24"/>
          <w:szCs w:val="24"/>
        </w:rPr>
        <w:t>a</w:t>
      </w:r>
      <w:r w:rsidR="00D137D2" w:rsidRPr="00A5565D">
        <w:rPr>
          <w:rFonts w:ascii="Verdana" w:hAnsi="Verdana"/>
          <w:sz w:val="24"/>
          <w:szCs w:val="24"/>
        </w:rPr>
        <w:t>rtic</w:t>
      </w:r>
      <w:r w:rsidR="0019775F" w:rsidRPr="00A5565D">
        <w:rPr>
          <w:rFonts w:ascii="Verdana" w:hAnsi="Verdana"/>
          <w:sz w:val="24"/>
          <w:szCs w:val="24"/>
        </w:rPr>
        <w:t>i</w:t>
      </w:r>
      <w:r w:rsidR="00D137D2" w:rsidRPr="00A5565D">
        <w:rPr>
          <w:rFonts w:ascii="Verdana" w:hAnsi="Verdana"/>
          <w:sz w:val="24"/>
          <w:szCs w:val="24"/>
        </w:rPr>
        <w:t xml:space="preserve">pate. This is why it is so important to consider best practice </w:t>
      </w:r>
      <w:r w:rsidR="0019775F" w:rsidRPr="00A5565D">
        <w:rPr>
          <w:rFonts w:ascii="Verdana" w:hAnsi="Verdana"/>
          <w:sz w:val="24"/>
          <w:szCs w:val="24"/>
        </w:rPr>
        <w:t>when setting up hybrid meetings.</w:t>
      </w:r>
    </w:p>
    <w:p w14:paraId="332EA06C" w14:textId="1ECD2448" w:rsidR="00F82533" w:rsidRPr="00A5565D" w:rsidRDefault="00F82533" w:rsidP="00D806ED">
      <w:pPr>
        <w:pStyle w:val="Bodycopy"/>
        <w:keepNext w:val="0"/>
        <w:widowControl w:val="0"/>
        <w:rPr>
          <w:rFonts w:ascii="Verdana" w:hAnsi="Verdana"/>
          <w:sz w:val="24"/>
          <w:szCs w:val="24"/>
        </w:rPr>
      </w:pPr>
    </w:p>
    <w:p w14:paraId="7C8C71D0" w14:textId="5666EF48" w:rsidR="0019775F" w:rsidRPr="00A5565D" w:rsidRDefault="00F45515" w:rsidP="00D806ED">
      <w:pPr>
        <w:pStyle w:val="Bodycopy"/>
        <w:keepNext w:val="0"/>
        <w:widowControl w:val="0"/>
        <w:rPr>
          <w:rFonts w:ascii="Verdana" w:hAnsi="Verdana"/>
          <w:b/>
          <w:bCs/>
          <w:sz w:val="24"/>
          <w:szCs w:val="24"/>
        </w:rPr>
      </w:pPr>
      <w:r w:rsidRPr="00A5565D">
        <w:rPr>
          <w:rFonts w:ascii="Verdana" w:hAnsi="Verdana"/>
          <w:b/>
          <w:bCs/>
          <w:sz w:val="24"/>
          <w:szCs w:val="24"/>
        </w:rPr>
        <w:t>Use the right platform for your attendees</w:t>
      </w:r>
    </w:p>
    <w:p w14:paraId="45F67951" w14:textId="3CAF0672" w:rsidR="00F45515" w:rsidRPr="00A5565D" w:rsidRDefault="00F45515" w:rsidP="00D806ED">
      <w:pPr>
        <w:pStyle w:val="Bodycopy"/>
        <w:keepNext w:val="0"/>
        <w:widowControl w:val="0"/>
        <w:rPr>
          <w:rFonts w:ascii="Verdana" w:hAnsi="Verdana"/>
          <w:sz w:val="24"/>
          <w:szCs w:val="24"/>
        </w:rPr>
      </w:pPr>
      <w:r w:rsidRPr="00A5565D">
        <w:rPr>
          <w:rFonts w:ascii="Verdana" w:hAnsi="Verdana"/>
          <w:sz w:val="24"/>
          <w:szCs w:val="24"/>
        </w:rPr>
        <w:t xml:space="preserve">The first thing to say is that there are no online meeting platforms that are fully accessible as yet. This may change as technology catches up with </w:t>
      </w:r>
      <w:r w:rsidR="00DB0F22" w:rsidRPr="00A5565D">
        <w:rPr>
          <w:rFonts w:ascii="Verdana" w:hAnsi="Verdana"/>
          <w:sz w:val="24"/>
          <w:szCs w:val="24"/>
        </w:rPr>
        <w:t>developments of the last couple of years. However, with the technology we have</w:t>
      </w:r>
      <w:r w:rsidR="00ED5B6F" w:rsidRPr="00A5565D">
        <w:rPr>
          <w:rFonts w:ascii="Verdana" w:hAnsi="Verdana"/>
          <w:sz w:val="24"/>
          <w:szCs w:val="24"/>
        </w:rPr>
        <w:t xml:space="preserve"> currently,</w:t>
      </w:r>
      <w:r w:rsidR="00DB0F22" w:rsidRPr="00A5565D">
        <w:rPr>
          <w:rFonts w:ascii="Verdana" w:hAnsi="Verdana"/>
          <w:sz w:val="24"/>
          <w:szCs w:val="24"/>
        </w:rPr>
        <w:t xml:space="preserve"> it is important to understand the limits of each platform</w:t>
      </w:r>
      <w:r w:rsidR="00ED5B6F" w:rsidRPr="00A5565D">
        <w:rPr>
          <w:rFonts w:ascii="Verdana" w:hAnsi="Verdana"/>
          <w:sz w:val="24"/>
          <w:szCs w:val="24"/>
        </w:rPr>
        <w:t xml:space="preserve"> and to take action to reduce access issues.</w:t>
      </w:r>
    </w:p>
    <w:p w14:paraId="21971743" w14:textId="3C6422A2" w:rsidR="00F07E86" w:rsidRPr="00A5565D" w:rsidRDefault="00F07E86" w:rsidP="00D806ED">
      <w:pPr>
        <w:pStyle w:val="Bodycopy"/>
        <w:keepNext w:val="0"/>
        <w:widowControl w:val="0"/>
        <w:rPr>
          <w:rFonts w:ascii="Verdana" w:hAnsi="Verdana"/>
          <w:sz w:val="24"/>
          <w:szCs w:val="24"/>
        </w:rPr>
      </w:pPr>
    </w:p>
    <w:p w14:paraId="68916AA7" w14:textId="13008709" w:rsidR="00F07E86" w:rsidRPr="00A5565D" w:rsidRDefault="00F07E86" w:rsidP="00D806ED">
      <w:pPr>
        <w:pStyle w:val="Bodycopy"/>
        <w:keepNext w:val="0"/>
        <w:widowControl w:val="0"/>
        <w:rPr>
          <w:rFonts w:ascii="Verdana" w:hAnsi="Verdana"/>
          <w:sz w:val="24"/>
          <w:szCs w:val="24"/>
        </w:rPr>
      </w:pPr>
      <w:r w:rsidRPr="00A5565D">
        <w:rPr>
          <w:rFonts w:ascii="Verdana" w:hAnsi="Verdana"/>
          <w:sz w:val="24"/>
          <w:szCs w:val="24"/>
        </w:rPr>
        <w:t xml:space="preserve">Some platforms are not compatible with screen readers whilst others can </w:t>
      </w:r>
      <w:r w:rsidR="00AB5089" w:rsidRPr="00A5565D">
        <w:rPr>
          <w:rFonts w:ascii="Verdana" w:hAnsi="Verdana"/>
          <w:sz w:val="24"/>
          <w:szCs w:val="24"/>
        </w:rPr>
        <w:t xml:space="preserve">crash existing assistive technology. It </w:t>
      </w:r>
      <w:r w:rsidR="008720F1">
        <w:rPr>
          <w:rFonts w:ascii="Verdana" w:hAnsi="Verdana"/>
          <w:sz w:val="24"/>
          <w:szCs w:val="24"/>
        </w:rPr>
        <w:t>m</w:t>
      </w:r>
      <w:r w:rsidR="00AB5089" w:rsidRPr="00A5565D">
        <w:rPr>
          <w:rFonts w:ascii="Verdana" w:hAnsi="Verdana"/>
          <w:sz w:val="24"/>
          <w:szCs w:val="24"/>
        </w:rPr>
        <w:t xml:space="preserve">ay not be possible to find a platform that suits everyone but </w:t>
      </w:r>
      <w:r w:rsidR="006F2942" w:rsidRPr="00A5565D">
        <w:rPr>
          <w:rFonts w:ascii="Verdana" w:hAnsi="Verdana"/>
          <w:sz w:val="24"/>
          <w:szCs w:val="24"/>
        </w:rPr>
        <w:t>it is important to be flexible, to research and test different platforms and to negotiate work arounds where this is the only option.</w:t>
      </w:r>
    </w:p>
    <w:p w14:paraId="6E4F9655" w14:textId="7E472ECA" w:rsidR="00ED5B6F" w:rsidRPr="00A5565D" w:rsidRDefault="00ED5B6F" w:rsidP="00D806ED">
      <w:pPr>
        <w:pStyle w:val="Bodycopy"/>
        <w:keepNext w:val="0"/>
        <w:widowControl w:val="0"/>
        <w:rPr>
          <w:rFonts w:ascii="Verdana" w:hAnsi="Verdana"/>
          <w:sz w:val="24"/>
          <w:szCs w:val="24"/>
        </w:rPr>
      </w:pPr>
    </w:p>
    <w:p w14:paraId="736EB384" w14:textId="36476105" w:rsidR="00ED5B6F" w:rsidRPr="00A5565D" w:rsidRDefault="003B40F3" w:rsidP="00D806ED">
      <w:pPr>
        <w:pStyle w:val="Bodycopy"/>
        <w:keepNext w:val="0"/>
        <w:widowControl w:val="0"/>
        <w:rPr>
          <w:rFonts w:ascii="Verdana" w:hAnsi="Verdana"/>
          <w:b/>
          <w:bCs/>
          <w:sz w:val="24"/>
          <w:szCs w:val="24"/>
        </w:rPr>
      </w:pPr>
      <w:r w:rsidRPr="00A5565D">
        <w:rPr>
          <w:rFonts w:ascii="Verdana" w:hAnsi="Verdana"/>
          <w:b/>
          <w:bCs/>
          <w:sz w:val="24"/>
          <w:szCs w:val="24"/>
        </w:rPr>
        <w:t>Everyone should be on camera</w:t>
      </w:r>
      <w:r w:rsidR="00D806ED" w:rsidRPr="00A5565D">
        <w:rPr>
          <w:rFonts w:ascii="Verdana" w:hAnsi="Verdana"/>
          <w:b/>
          <w:bCs/>
          <w:sz w:val="24"/>
          <w:szCs w:val="24"/>
        </w:rPr>
        <w:t xml:space="preserve"> when speaking</w:t>
      </w:r>
    </w:p>
    <w:p w14:paraId="403F5BD7" w14:textId="1FFB23BD" w:rsidR="003B40F3" w:rsidRPr="00A5565D" w:rsidRDefault="003B40F3" w:rsidP="00D806ED">
      <w:pPr>
        <w:pStyle w:val="Bodycopy"/>
        <w:keepNext w:val="0"/>
        <w:widowControl w:val="0"/>
        <w:rPr>
          <w:rFonts w:ascii="Verdana" w:hAnsi="Verdana"/>
          <w:sz w:val="24"/>
          <w:szCs w:val="24"/>
        </w:rPr>
      </w:pPr>
      <w:r w:rsidRPr="00A5565D">
        <w:rPr>
          <w:rFonts w:ascii="Verdana" w:hAnsi="Verdana"/>
          <w:sz w:val="24"/>
          <w:szCs w:val="24"/>
        </w:rPr>
        <w:t xml:space="preserve">Everyone in the meeting </w:t>
      </w:r>
      <w:r w:rsidR="00055A80" w:rsidRPr="00A5565D">
        <w:rPr>
          <w:rFonts w:ascii="Verdana" w:hAnsi="Verdana"/>
          <w:sz w:val="24"/>
          <w:szCs w:val="24"/>
        </w:rPr>
        <w:t>s</w:t>
      </w:r>
      <w:r w:rsidRPr="00A5565D">
        <w:rPr>
          <w:rFonts w:ascii="Verdana" w:hAnsi="Verdana"/>
          <w:sz w:val="24"/>
          <w:szCs w:val="24"/>
        </w:rPr>
        <w:t>hould be</w:t>
      </w:r>
      <w:r w:rsidR="00055A80" w:rsidRPr="00A5565D">
        <w:rPr>
          <w:rFonts w:ascii="Verdana" w:hAnsi="Verdana"/>
          <w:sz w:val="24"/>
          <w:szCs w:val="24"/>
        </w:rPr>
        <w:t xml:space="preserve"> </w:t>
      </w:r>
      <w:r w:rsidR="0005439D">
        <w:rPr>
          <w:rFonts w:ascii="Verdana" w:hAnsi="Verdana"/>
          <w:sz w:val="24"/>
          <w:szCs w:val="24"/>
        </w:rPr>
        <w:t xml:space="preserve">able to be </w:t>
      </w:r>
      <w:r w:rsidRPr="00A5565D">
        <w:rPr>
          <w:rFonts w:ascii="Verdana" w:hAnsi="Verdana"/>
          <w:sz w:val="24"/>
          <w:szCs w:val="24"/>
        </w:rPr>
        <w:t xml:space="preserve">on camera </w:t>
      </w:r>
      <w:r w:rsidR="0005439D">
        <w:rPr>
          <w:rFonts w:ascii="Verdana" w:hAnsi="Verdana"/>
          <w:sz w:val="24"/>
          <w:szCs w:val="24"/>
        </w:rPr>
        <w:t xml:space="preserve">when speaking. This is </w:t>
      </w:r>
      <w:r w:rsidRPr="00A5565D">
        <w:rPr>
          <w:rFonts w:ascii="Verdana" w:hAnsi="Verdana"/>
          <w:sz w:val="24"/>
          <w:szCs w:val="24"/>
        </w:rPr>
        <w:t xml:space="preserve">so that their face is fully </w:t>
      </w:r>
      <w:r w:rsidR="00055A80" w:rsidRPr="00A5565D">
        <w:rPr>
          <w:rFonts w:ascii="Verdana" w:hAnsi="Verdana"/>
          <w:sz w:val="24"/>
          <w:szCs w:val="24"/>
        </w:rPr>
        <w:t>visible</w:t>
      </w:r>
      <w:r w:rsidRPr="00A5565D">
        <w:rPr>
          <w:rFonts w:ascii="Verdana" w:hAnsi="Verdana"/>
          <w:sz w:val="24"/>
          <w:szCs w:val="24"/>
        </w:rPr>
        <w:t xml:space="preserve"> for </w:t>
      </w:r>
      <w:r w:rsidR="00055A80" w:rsidRPr="00A5565D">
        <w:rPr>
          <w:rFonts w:ascii="Verdana" w:hAnsi="Verdana"/>
          <w:sz w:val="24"/>
          <w:szCs w:val="24"/>
        </w:rPr>
        <w:t>lip readers, B</w:t>
      </w:r>
      <w:r w:rsidR="0005439D">
        <w:rPr>
          <w:rFonts w:ascii="Verdana" w:hAnsi="Verdana"/>
          <w:sz w:val="24"/>
          <w:szCs w:val="24"/>
        </w:rPr>
        <w:t xml:space="preserve">ritish </w:t>
      </w:r>
      <w:r w:rsidR="00055A80" w:rsidRPr="00A5565D">
        <w:rPr>
          <w:rFonts w:ascii="Verdana" w:hAnsi="Verdana"/>
          <w:sz w:val="24"/>
          <w:szCs w:val="24"/>
        </w:rPr>
        <w:t>S</w:t>
      </w:r>
      <w:r w:rsidR="0005439D">
        <w:rPr>
          <w:rFonts w:ascii="Verdana" w:hAnsi="Verdana"/>
          <w:sz w:val="24"/>
          <w:szCs w:val="24"/>
        </w:rPr>
        <w:t xml:space="preserve">ign </w:t>
      </w:r>
      <w:r w:rsidR="00055A80" w:rsidRPr="00A5565D">
        <w:rPr>
          <w:rFonts w:ascii="Verdana" w:hAnsi="Verdana"/>
          <w:sz w:val="24"/>
          <w:szCs w:val="24"/>
        </w:rPr>
        <w:t>L</w:t>
      </w:r>
      <w:r w:rsidR="0005439D">
        <w:rPr>
          <w:rFonts w:ascii="Verdana" w:hAnsi="Verdana"/>
          <w:sz w:val="24"/>
          <w:szCs w:val="24"/>
        </w:rPr>
        <w:t>anguage (BSL)</w:t>
      </w:r>
      <w:r w:rsidR="00055A80" w:rsidRPr="00A5565D">
        <w:rPr>
          <w:rFonts w:ascii="Verdana" w:hAnsi="Verdana"/>
          <w:sz w:val="24"/>
          <w:szCs w:val="24"/>
        </w:rPr>
        <w:t xml:space="preserve"> speakers and other who need to see a speaker</w:t>
      </w:r>
      <w:r w:rsidR="0005439D">
        <w:rPr>
          <w:rFonts w:ascii="Verdana" w:hAnsi="Verdana"/>
          <w:sz w:val="24"/>
          <w:szCs w:val="24"/>
        </w:rPr>
        <w:t>’</w:t>
      </w:r>
      <w:r w:rsidR="00055A80" w:rsidRPr="00A5565D">
        <w:rPr>
          <w:rFonts w:ascii="Verdana" w:hAnsi="Verdana"/>
          <w:sz w:val="24"/>
          <w:szCs w:val="24"/>
        </w:rPr>
        <w:t>s face to aid comprehension.</w:t>
      </w:r>
    </w:p>
    <w:p w14:paraId="62FD62D3" w14:textId="2DC51D95" w:rsidR="00055A80" w:rsidRPr="00A5565D" w:rsidRDefault="00055A80" w:rsidP="00D806ED">
      <w:pPr>
        <w:pStyle w:val="Bodycopy"/>
        <w:keepNext w:val="0"/>
        <w:widowControl w:val="0"/>
        <w:rPr>
          <w:rFonts w:ascii="Verdana" w:hAnsi="Verdana"/>
          <w:sz w:val="24"/>
          <w:szCs w:val="24"/>
        </w:rPr>
      </w:pPr>
    </w:p>
    <w:p w14:paraId="7E0CAA4D" w14:textId="7ED02AA2" w:rsidR="00055A80" w:rsidRPr="00A5565D" w:rsidRDefault="00055A80" w:rsidP="00D806ED">
      <w:pPr>
        <w:pStyle w:val="Bodycopy"/>
        <w:keepNext w:val="0"/>
        <w:widowControl w:val="0"/>
        <w:rPr>
          <w:rFonts w:ascii="Verdana" w:hAnsi="Verdana"/>
          <w:sz w:val="24"/>
          <w:szCs w:val="24"/>
        </w:rPr>
      </w:pPr>
      <w:r w:rsidRPr="00A5565D">
        <w:rPr>
          <w:rFonts w:ascii="Verdana" w:hAnsi="Verdana"/>
          <w:sz w:val="24"/>
          <w:szCs w:val="24"/>
        </w:rPr>
        <w:t xml:space="preserve">This can be a problem where the technology “in the room” doesn’t include a </w:t>
      </w:r>
      <w:r w:rsidR="008720F1" w:rsidRPr="00A5565D">
        <w:rPr>
          <w:rFonts w:ascii="Verdana" w:hAnsi="Verdana"/>
          <w:sz w:val="24"/>
          <w:szCs w:val="24"/>
        </w:rPr>
        <w:t>high-quality</w:t>
      </w:r>
      <w:r w:rsidRPr="00A5565D">
        <w:rPr>
          <w:rFonts w:ascii="Verdana" w:hAnsi="Verdana"/>
          <w:sz w:val="24"/>
          <w:szCs w:val="24"/>
        </w:rPr>
        <w:t xml:space="preserve"> camera which moves around the room as people speak. If you are using a laptop or a</w:t>
      </w:r>
      <w:r w:rsidR="00555994" w:rsidRPr="00A5565D">
        <w:rPr>
          <w:rFonts w:ascii="Verdana" w:hAnsi="Verdana"/>
          <w:sz w:val="24"/>
          <w:szCs w:val="24"/>
        </w:rPr>
        <w:t xml:space="preserve"> camera that can’t zoom in on speakers, then those </w:t>
      </w:r>
      <w:r w:rsidR="009E757C" w:rsidRPr="00A5565D">
        <w:rPr>
          <w:rFonts w:ascii="Verdana" w:hAnsi="Verdana"/>
          <w:sz w:val="24"/>
          <w:szCs w:val="24"/>
        </w:rPr>
        <w:t>accessing</w:t>
      </w:r>
      <w:r w:rsidR="00555994" w:rsidRPr="00A5565D">
        <w:rPr>
          <w:rFonts w:ascii="Verdana" w:hAnsi="Verdana"/>
          <w:sz w:val="24"/>
          <w:szCs w:val="24"/>
        </w:rPr>
        <w:t xml:space="preserve"> the meeting virtually </w:t>
      </w:r>
      <w:r w:rsidR="009E757C" w:rsidRPr="00A5565D">
        <w:rPr>
          <w:rFonts w:ascii="Verdana" w:hAnsi="Verdana"/>
          <w:sz w:val="24"/>
          <w:szCs w:val="24"/>
        </w:rPr>
        <w:t>may not be able to understand speakers in the room.</w:t>
      </w:r>
    </w:p>
    <w:p w14:paraId="25506B3B" w14:textId="77777777" w:rsidR="00C7077F" w:rsidRDefault="00C7077F" w:rsidP="00D806ED">
      <w:pPr>
        <w:pStyle w:val="Bodycopy"/>
        <w:keepNext w:val="0"/>
        <w:widowControl w:val="0"/>
        <w:rPr>
          <w:rFonts w:ascii="Verdana" w:hAnsi="Verdana"/>
          <w:b/>
          <w:bCs/>
          <w:sz w:val="24"/>
          <w:szCs w:val="24"/>
        </w:rPr>
      </w:pPr>
    </w:p>
    <w:p w14:paraId="7E611F57" w14:textId="39163DDF" w:rsidR="00BE7E10" w:rsidRDefault="00BE7E10" w:rsidP="00D806ED">
      <w:pPr>
        <w:pStyle w:val="Bodycopy"/>
        <w:keepNext w:val="0"/>
        <w:widowControl w:val="0"/>
        <w:rPr>
          <w:rFonts w:ascii="Verdana" w:hAnsi="Verdana"/>
          <w:b/>
          <w:bCs/>
          <w:sz w:val="24"/>
          <w:szCs w:val="24"/>
        </w:rPr>
      </w:pPr>
      <w:r>
        <w:rPr>
          <w:rFonts w:ascii="Verdana" w:hAnsi="Verdana"/>
          <w:b/>
          <w:bCs/>
          <w:sz w:val="24"/>
          <w:szCs w:val="24"/>
        </w:rPr>
        <w:t>Lap top microphones are not good enough</w:t>
      </w:r>
    </w:p>
    <w:p w14:paraId="5D91D02C" w14:textId="259A6656" w:rsidR="00BE7E10" w:rsidRPr="00472DD7" w:rsidRDefault="00BE7E10" w:rsidP="00D806ED">
      <w:pPr>
        <w:pStyle w:val="Bodycopy"/>
        <w:keepNext w:val="0"/>
        <w:widowControl w:val="0"/>
        <w:rPr>
          <w:rFonts w:ascii="Verdana" w:hAnsi="Verdana"/>
          <w:sz w:val="24"/>
          <w:szCs w:val="24"/>
        </w:rPr>
      </w:pPr>
      <w:r w:rsidRPr="00472DD7">
        <w:rPr>
          <w:rFonts w:ascii="Verdana" w:hAnsi="Verdana"/>
          <w:sz w:val="24"/>
          <w:szCs w:val="24"/>
        </w:rPr>
        <w:t xml:space="preserve">If you are relying on </w:t>
      </w:r>
      <w:r w:rsidR="00674323">
        <w:rPr>
          <w:rFonts w:ascii="Verdana" w:hAnsi="Verdana"/>
          <w:sz w:val="24"/>
          <w:szCs w:val="24"/>
        </w:rPr>
        <w:t>an</w:t>
      </w:r>
      <w:r w:rsidRPr="00472DD7">
        <w:rPr>
          <w:rFonts w:ascii="Verdana" w:hAnsi="Verdana"/>
          <w:sz w:val="24"/>
          <w:szCs w:val="24"/>
        </w:rPr>
        <w:t xml:space="preserve"> </w:t>
      </w:r>
      <w:r w:rsidR="00F96743" w:rsidRPr="00472DD7">
        <w:rPr>
          <w:rFonts w:ascii="Verdana" w:hAnsi="Verdana"/>
          <w:sz w:val="24"/>
          <w:szCs w:val="24"/>
        </w:rPr>
        <w:t xml:space="preserve">internal lap top microphone for sound, it’s </w:t>
      </w:r>
      <w:r w:rsidR="00472DD7" w:rsidRPr="00472DD7">
        <w:rPr>
          <w:rFonts w:ascii="Verdana" w:hAnsi="Verdana"/>
          <w:sz w:val="24"/>
          <w:szCs w:val="24"/>
        </w:rPr>
        <w:t>unlikely</w:t>
      </w:r>
      <w:r w:rsidR="00F96743" w:rsidRPr="00472DD7">
        <w:rPr>
          <w:rFonts w:ascii="Verdana" w:hAnsi="Verdana"/>
          <w:sz w:val="24"/>
          <w:szCs w:val="24"/>
        </w:rPr>
        <w:t xml:space="preserve"> your meeting will be accessible. Those </w:t>
      </w:r>
      <w:r w:rsidR="00472DD7" w:rsidRPr="00472DD7">
        <w:rPr>
          <w:rFonts w:ascii="Verdana" w:hAnsi="Verdana"/>
          <w:sz w:val="24"/>
          <w:szCs w:val="24"/>
        </w:rPr>
        <w:t>joining</w:t>
      </w:r>
      <w:r w:rsidR="00F96743" w:rsidRPr="00472DD7">
        <w:rPr>
          <w:rFonts w:ascii="Verdana" w:hAnsi="Verdana"/>
          <w:sz w:val="24"/>
          <w:szCs w:val="24"/>
        </w:rPr>
        <w:t xml:space="preserve"> virtually will find it very difficult to hear those </w:t>
      </w:r>
      <w:r w:rsidR="00472DD7" w:rsidRPr="00472DD7">
        <w:rPr>
          <w:rFonts w:ascii="Verdana" w:hAnsi="Verdana"/>
          <w:sz w:val="24"/>
          <w:szCs w:val="24"/>
        </w:rPr>
        <w:t>attending</w:t>
      </w:r>
      <w:r w:rsidR="00F96743" w:rsidRPr="00472DD7">
        <w:rPr>
          <w:rFonts w:ascii="Verdana" w:hAnsi="Verdana"/>
          <w:sz w:val="24"/>
          <w:szCs w:val="24"/>
        </w:rPr>
        <w:t xml:space="preserve"> in-person, particularly if </w:t>
      </w:r>
      <w:r w:rsidR="00674323">
        <w:rPr>
          <w:rFonts w:ascii="Verdana" w:hAnsi="Verdana"/>
          <w:sz w:val="24"/>
          <w:szCs w:val="24"/>
        </w:rPr>
        <w:t>virtual attendees</w:t>
      </w:r>
      <w:r w:rsidR="00F96743" w:rsidRPr="00472DD7">
        <w:rPr>
          <w:rFonts w:ascii="Verdana" w:hAnsi="Verdana"/>
          <w:sz w:val="24"/>
          <w:szCs w:val="24"/>
        </w:rPr>
        <w:t xml:space="preserve"> have a hearing impairment. </w:t>
      </w:r>
      <w:r w:rsidR="00472DD7" w:rsidRPr="00472DD7">
        <w:rPr>
          <w:rFonts w:ascii="Verdana" w:hAnsi="Verdana"/>
          <w:sz w:val="24"/>
          <w:szCs w:val="24"/>
        </w:rPr>
        <w:t>Each participant should preferably have access to their own microphone.</w:t>
      </w:r>
    </w:p>
    <w:p w14:paraId="48567681" w14:textId="77777777" w:rsidR="00472DD7" w:rsidRPr="00BE7E10" w:rsidRDefault="00472DD7" w:rsidP="00D806ED">
      <w:pPr>
        <w:pStyle w:val="Bodycopy"/>
        <w:keepNext w:val="0"/>
        <w:widowControl w:val="0"/>
        <w:rPr>
          <w:rFonts w:ascii="Verdana" w:hAnsi="Verdana"/>
          <w:b/>
          <w:bCs/>
          <w:i/>
          <w:iCs/>
          <w:sz w:val="24"/>
          <w:szCs w:val="24"/>
        </w:rPr>
      </w:pPr>
    </w:p>
    <w:p w14:paraId="410D5DD6" w14:textId="6EFC3BDF" w:rsidR="006F2942" w:rsidRPr="00A5565D" w:rsidRDefault="006F2942" w:rsidP="00D806ED">
      <w:pPr>
        <w:pStyle w:val="Bodycopy"/>
        <w:keepNext w:val="0"/>
        <w:widowControl w:val="0"/>
        <w:rPr>
          <w:rFonts w:ascii="Verdana" w:hAnsi="Verdana"/>
          <w:b/>
          <w:bCs/>
          <w:sz w:val="24"/>
          <w:szCs w:val="24"/>
        </w:rPr>
      </w:pPr>
      <w:r w:rsidRPr="00A5565D">
        <w:rPr>
          <w:rFonts w:ascii="Verdana" w:hAnsi="Verdana"/>
          <w:b/>
          <w:bCs/>
          <w:sz w:val="24"/>
          <w:szCs w:val="24"/>
        </w:rPr>
        <w:t xml:space="preserve">Minimise </w:t>
      </w:r>
      <w:r w:rsidR="006E5EC3">
        <w:rPr>
          <w:rFonts w:ascii="Verdana" w:hAnsi="Verdana"/>
          <w:b/>
          <w:bCs/>
          <w:sz w:val="24"/>
          <w:szCs w:val="24"/>
        </w:rPr>
        <w:t>u</w:t>
      </w:r>
      <w:r w:rsidRPr="00A5565D">
        <w:rPr>
          <w:rFonts w:ascii="Verdana" w:hAnsi="Verdana"/>
          <w:b/>
          <w:bCs/>
          <w:sz w:val="24"/>
          <w:szCs w:val="24"/>
        </w:rPr>
        <w:t>se of chat function</w:t>
      </w:r>
    </w:p>
    <w:p w14:paraId="38D5C391" w14:textId="77777777" w:rsidR="006F2942" w:rsidRPr="00A5565D" w:rsidRDefault="006F2942" w:rsidP="00D806ED">
      <w:pPr>
        <w:pStyle w:val="Bodycopy"/>
        <w:keepNext w:val="0"/>
        <w:widowControl w:val="0"/>
        <w:rPr>
          <w:rFonts w:ascii="Verdana" w:hAnsi="Verdana"/>
          <w:sz w:val="24"/>
          <w:szCs w:val="24"/>
        </w:rPr>
      </w:pPr>
      <w:r w:rsidRPr="00A5565D">
        <w:rPr>
          <w:rFonts w:ascii="Verdana" w:hAnsi="Verdana"/>
          <w:sz w:val="24"/>
          <w:szCs w:val="24"/>
        </w:rPr>
        <w:t>Not all disabled people will be able to access the chat function in a meeting. It’s also important to consider that the people “in the room” may not be able to see the chat as they aren’t logging in electronically.</w:t>
      </w:r>
    </w:p>
    <w:p w14:paraId="7BBC6FEF" w14:textId="6B61BD8D" w:rsidR="006F2942" w:rsidRPr="00A5565D" w:rsidRDefault="006F2942" w:rsidP="00D806ED">
      <w:pPr>
        <w:pStyle w:val="Bodycopy"/>
        <w:keepNext w:val="0"/>
        <w:widowControl w:val="0"/>
        <w:rPr>
          <w:rFonts w:ascii="Verdana" w:hAnsi="Verdana"/>
          <w:sz w:val="24"/>
          <w:szCs w:val="24"/>
        </w:rPr>
      </w:pPr>
    </w:p>
    <w:p w14:paraId="1FB1C808" w14:textId="736DAB8B" w:rsidR="00D806ED" w:rsidRPr="00A5565D" w:rsidRDefault="00D806ED" w:rsidP="00D806ED">
      <w:pPr>
        <w:pStyle w:val="Bodycopy"/>
        <w:keepNext w:val="0"/>
        <w:widowControl w:val="0"/>
        <w:rPr>
          <w:rFonts w:ascii="Verdana" w:hAnsi="Verdana"/>
          <w:b/>
          <w:bCs/>
          <w:sz w:val="24"/>
          <w:szCs w:val="24"/>
        </w:rPr>
      </w:pPr>
      <w:r w:rsidRPr="00A5565D">
        <w:rPr>
          <w:rFonts w:ascii="Verdana" w:hAnsi="Verdana"/>
          <w:b/>
          <w:bCs/>
          <w:sz w:val="24"/>
          <w:szCs w:val="24"/>
        </w:rPr>
        <w:t xml:space="preserve">Captioning should be </w:t>
      </w:r>
      <w:r w:rsidR="00606E0B" w:rsidRPr="00A5565D">
        <w:rPr>
          <w:rFonts w:ascii="Verdana" w:hAnsi="Verdana"/>
          <w:b/>
          <w:bCs/>
          <w:sz w:val="24"/>
          <w:szCs w:val="24"/>
        </w:rPr>
        <w:t>of sufficient quality</w:t>
      </w:r>
    </w:p>
    <w:p w14:paraId="515AF13A" w14:textId="0129DAFF" w:rsidR="00606E0B" w:rsidRPr="00A5565D" w:rsidRDefault="00606E0B" w:rsidP="00D806ED">
      <w:pPr>
        <w:pStyle w:val="Bodycopy"/>
        <w:keepNext w:val="0"/>
        <w:widowControl w:val="0"/>
        <w:rPr>
          <w:rFonts w:ascii="Verdana" w:hAnsi="Verdana"/>
          <w:sz w:val="24"/>
          <w:szCs w:val="24"/>
        </w:rPr>
      </w:pPr>
      <w:r w:rsidRPr="00A5565D">
        <w:rPr>
          <w:rFonts w:ascii="Verdana" w:hAnsi="Verdana"/>
          <w:sz w:val="24"/>
          <w:szCs w:val="24"/>
        </w:rPr>
        <w:t xml:space="preserve">Some online meeting platforms provide automatic captioning but some are better than others. If the quality of the </w:t>
      </w:r>
      <w:r w:rsidR="00B61932" w:rsidRPr="00A5565D">
        <w:rPr>
          <w:rFonts w:ascii="Verdana" w:hAnsi="Verdana"/>
          <w:sz w:val="24"/>
          <w:szCs w:val="24"/>
        </w:rPr>
        <w:t>captioning</w:t>
      </w:r>
      <w:r w:rsidRPr="00A5565D">
        <w:rPr>
          <w:rFonts w:ascii="Verdana" w:hAnsi="Verdana"/>
          <w:sz w:val="24"/>
          <w:szCs w:val="24"/>
        </w:rPr>
        <w:t xml:space="preserve"> is not good enough or there are a lot of </w:t>
      </w:r>
      <w:r w:rsidR="00B61932" w:rsidRPr="00A5565D">
        <w:rPr>
          <w:rFonts w:ascii="Verdana" w:hAnsi="Verdana"/>
          <w:sz w:val="24"/>
          <w:szCs w:val="24"/>
        </w:rPr>
        <w:t>specialist</w:t>
      </w:r>
      <w:r w:rsidRPr="00A5565D">
        <w:rPr>
          <w:rFonts w:ascii="Verdana" w:hAnsi="Verdana"/>
          <w:sz w:val="24"/>
          <w:szCs w:val="24"/>
        </w:rPr>
        <w:t xml:space="preserve"> or technical terms being used in the meeting, then a separate captioning service may be required. UN</w:t>
      </w:r>
      <w:r w:rsidR="00D72ACD">
        <w:rPr>
          <w:rFonts w:ascii="Verdana" w:hAnsi="Verdana"/>
          <w:sz w:val="24"/>
          <w:szCs w:val="24"/>
        </w:rPr>
        <w:t>IS</w:t>
      </w:r>
      <w:r w:rsidRPr="00A5565D">
        <w:rPr>
          <w:rFonts w:ascii="Verdana" w:hAnsi="Verdana"/>
          <w:sz w:val="24"/>
          <w:szCs w:val="24"/>
        </w:rPr>
        <w:t>ON uses CJ Captioning –</w:t>
      </w:r>
      <w:r w:rsidR="00D72ACD">
        <w:rPr>
          <w:rFonts w:ascii="Verdana" w:hAnsi="Verdana"/>
          <w:sz w:val="24"/>
          <w:szCs w:val="24"/>
        </w:rPr>
        <w:t xml:space="preserve"> </w:t>
      </w:r>
      <w:r w:rsidR="008720F1" w:rsidRPr="008720F1">
        <w:rPr>
          <w:rFonts w:ascii="Verdana" w:hAnsi="Verdana"/>
          <w:sz w:val="24"/>
          <w:szCs w:val="24"/>
        </w:rPr>
        <w:t>enquiries@cjcaptioning.co.uk</w:t>
      </w:r>
    </w:p>
    <w:p w14:paraId="5B9BB6CE" w14:textId="77777777" w:rsidR="00D806ED" w:rsidRPr="00A5565D" w:rsidRDefault="00D806ED" w:rsidP="00D806ED">
      <w:pPr>
        <w:pStyle w:val="Bodycopy"/>
        <w:keepNext w:val="0"/>
        <w:widowControl w:val="0"/>
        <w:rPr>
          <w:rFonts w:ascii="Verdana" w:hAnsi="Verdana"/>
          <w:sz w:val="24"/>
          <w:szCs w:val="24"/>
        </w:rPr>
      </w:pPr>
    </w:p>
    <w:p w14:paraId="3FD52F02" w14:textId="1C3D689B" w:rsidR="009E757C" w:rsidRPr="00A5565D" w:rsidRDefault="009E757C" w:rsidP="00D806ED">
      <w:pPr>
        <w:pStyle w:val="Bodycopy"/>
        <w:keepNext w:val="0"/>
        <w:widowControl w:val="0"/>
        <w:rPr>
          <w:rFonts w:ascii="Verdana" w:hAnsi="Verdana"/>
          <w:b/>
          <w:bCs/>
          <w:sz w:val="24"/>
          <w:szCs w:val="24"/>
        </w:rPr>
      </w:pPr>
      <w:r w:rsidRPr="00A5565D">
        <w:rPr>
          <w:rFonts w:ascii="Verdana" w:hAnsi="Verdana"/>
          <w:b/>
          <w:bCs/>
          <w:sz w:val="24"/>
          <w:szCs w:val="24"/>
        </w:rPr>
        <w:t>BSL should be provided if needed</w:t>
      </w:r>
    </w:p>
    <w:p w14:paraId="61F0D77E" w14:textId="74A66187" w:rsidR="00B61932" w:rsidRPr="00A5565D" w:rsidRDefault="009E757C" w:rsidP="00D806ED">
      <w:pPr>
        <w:pStyle w:val="Bodycopy"/>
        <w:keepNext w:val="0"/>
        <w:widowControl w:val="0"/>
        <w:rPr>
          <w:rFonts w:ascii="Verdana" w:hAnsi="Verdana"/>
          <w:sz w:val="24"/>
          <w:szCs w:val="24"/>
        </w:rPr>
      </w:pPr>
      <w:r w:rsidRPr="00A5565D">
        <w:rPr>
          <w:rFonts w:ascii="Verdana" w:hAnsi="Verdana"/>
          <w:sz w:val="24"/>
          <w:szCs w:val="24"/>
        </w:rPr>
        <w:t xml:space="preserve">Where an attendee is a Deaf British Sign Language User then BSL interpretation should be provided. This can take the form of an interpreter in the room or joining remotely. </w:t>
      </w:r>
      <w:r w:rsidR="00606E0B" w:rsidRPr="00A5565D">
        <w:rPr>
          <w:rFonts w:ascii="Verdana" w:hAnsi="Verdana"/>
          <w:sz w:val="24"/>
          <w:szCs w:val="24"/>
        </w:rPr>
        <w:t xml:space="preserve">UNION uses </w:t>
      </w:r>
      <w:r w:rsidR="00B61932" w:rsidRPr="00A5565D">
        <w:rPr>
          <w:rFonts w:ascii="Verdana" w:hAnsi="Verdana"/>
          <w:sz w:val="24"/>
          <w:szCs w:val="24"/>
        </w:rPr>
        <w:t xml:space="preserve">Interpreting Matters – </w:t>
      </w:r>
      <w:r w:rsidR="008C7253">
        <w:rPr>
          <w:rFonts w:ascii="Verdana" w:hAnsi="Verdana"/>
          <w:sz w:val="24"/>
          <w:szCs w:val="24"/>
        </w:rPr>
        <w:t>office@interpretingmatters.co.uk</w:t>
      </w:r>
      <w:r w:rsidR="008C7253" w:rsidRPr="00A5565D">
        <w:rPr>
          <w:rFonts w:ascii="Verdana" w:hAnsi="Verdana"/>
          <w:sz w:val="24"/>
          <w:szCs w:val="24"/>
        </w:rPr>
        <w:t xml:space="preserve"> </w:t>
      </w:r>
    </w:p>
    <w:p w14:paraId="63E8D8E6" w14:textId="77777777" w:rsidR="00B61932" w:rsidRPr="00A5565D" w:rsidRDefault="00B61932" w:rsidP="00D806ED">
      <w:pPr>
        <w:pStyle w:val="Bodycopy"/>
        <w:keepNext w:val="0"/>
        <w:widowControl w:val="0"/>
        <w:rPr>
          <w:rFonts w:ascii="Verdana" w:hAnsi="Verdana"/>
          <w:sz w:val="24"/>
          <w:szCs w:val="24"/>
        </w:rPr>
      </w:pPr>
    </w:p>
    <w:p w14:paraId="7AE2CF8E" w14:textId="6F2E726E" w:rsidR="009E757C" w:rsidRPr="00A5565D" w:rsidRDefault="009E757C" w:rsidP="00D806ED">
      <w:pPr>
        <w:pStyle w:val="Bodycopy"/>
        <w:keepNext w:val="0"/>
        <w:widowControl w:val="0"/>
        <w:rPr>
          <w:rFonts w:ascii="Verdana" w:hAnsi="Verdana"/>
          <w:sz w:val="24"/>
          <w:szCs w:val="24"/>
        </w:rPr>
      </w:pPr>
      <w:r w:rsidRPr="00A5565D">
        <w:rPr>
          <w:rFonts w:ascii="Verdana" w:hAnsi="Verdana"/>
          <w:sz w:val="24"/>
          <w:szCs w:val="24"/>
        </w:rPr>
        <w:t xml:space="preserve">However </w:t>
      </w:r>
      <w:r w:rsidR="007F0DC4" w:rsidRPr="00A5565D">
        <w:rPr>
          <w:rFonts w:ascii="Verdana" w:hAnsi="Verdana"/>
          <w:sz w:val="24"/>
          <w:szCs w:val="24"/>
        </w:rPr>
        <w:t>thought</w:t>
      </w:r>
      <w:r w:rsidRPr="00A5565D">
        <w:rPr>
          <w:rFonts w:ascii="Verdana" w:hAnsi="Verdana"/>
          <w:sz w:val="24"/>
          <w:szCs w:val="24"/>
        </w:rPr>
        <w:t xml:space="preserve"> needs to be given as to how t</w:t>
      </w:r>
      <w:r w:rsidR="00C93C98" w:rsidRPr="00A5565D">
        <w:rPr>
          <w:rFonts w:ascii="Verdana" w:hAnsi="Verdana"/>
          <w:sz w:val="24"/>
          <w:szCs w:val="24"/>
        </w:rPr>
        <w:t xml:space="preserve">hose requiring BSL will be </w:t>
      </w:r>
      <w:r w:rsidR="007F0DC4" w:rsidRPr="00A5565D">
        <w:rPr>
          <w:rFonts w:ascii="Verdana" w:hAnsi="Verdana"/>
          <w:sz w:val="24"/>
          <w:szCs w:val="24"/>
        </w:rPr>
        <w:t>able</w:t>
      </w:r>
      <w:r w:rsidR="00C93C98" w:rsidRPr="00A5565D">
        <w:rPr>
          <w:rFonts w:ascii="Verdana" w:hAnsi="Verdana"/>
          <w:sz w:val="24"/>
          <w:szCs w:val="24"/>
        </w:rPr>
        <w:t xml:space="preserve"> to access the interpreter. For example, if the interpreter is in the room and the attendee is joining virtually, there will need to be a dedicated camera on the interpreter to ensure they are on screen at all times.</w:t>
      </w:r>
    </w:p>
    <w:p w14:paraId="2E12030F" w14:textId="040C0F53" w:rsidR="00C93C98" w:rsidRPr="00A5565D" w:rsidRDefault="00C93C98" w:rsidP="00D806ED">
      <w:pPr>
        <w:pStyle w:val="Bodycopy"/>
        <w:keepNext w:val="0"/>
        <w:widowControl w:val="0"/>
        <w:rPr>
          <w:rFonts w:ascii="Verdana" w:hAnsi="Verdana"/>
          <w:sz w:val="24"/>
          <w:szCs w:val="24"/>
        </w:rPr>
      </w:pPr>
    </w:p>
    <w:p w14:paraId="5DB49175" w14:textId="2C41395B" w:rsidR="00C93C98" w:rsidRPr="00A5565D" w:rsidRDefault="00B61932" w:rsidP="00D806ED">
      <w:pPr>
        <w:pStyle w:val="Bodycopy"/>
        <w:keepNext w:val="0"/>
        <w:widowControl w:val="0"/>
        <w:rPr>
          <w:rFonts w:ascii="Verdana" w:hAnsi="Verdana"/>
          <w:b/>
          <w:bCs/>
          <w:sz w:val="24"/>
          <w:szCs w:val="24"/>
        </w:rPr>
      </w:pPr>
      <w:r w:rsidRPr="00A5565D">
        <w:rPr>
          <w:rFonts w:ascii="Verdana" w:hAnsi="Verdana"/>
          <w:b/>
          <w:bCs/>
          <w:sz w:val="24"/>
          <w:szCs w:val="24"/>
        </w:rPr>
        <w:t>Be careful with u</w:t>
      </w:r>
      <w:r w:rsidR="00C93C98" w:rsidRPr="00A5565D">
        <w:rPr>
          <w:rFonts w:ascii="Verdana" w:hAnsi="Verdana"/>
          <w:b/>
          <w:bCs/>
          <w:sz w:val="24"/>
          <w:szCs w:val="24"/>
        </w:rPr>
        <w:t xml:space="preserve">se of </w:t>
      </w:r>
      <w:r w:rsidR="007F0DC4" w:rsidRPr="00A5565D">
        <w:rPr>
          <w:rFonts w:ascii="Verdana" w:hAnsi="Verdana"/>
          <w:b/>
          <w:bCs/>
          <w:sz w:val="24"/>
          <w:szCs w:val="24"/>
        </w:rPr>
        <w:t>presentations</w:t>
      </w:r>
    </w:p>
    <w:p w14:paraId="116534FA" w14:textId="7B14D940" w:rsidR="00C93C98" w:rsidRPr="00A5565D" w:rsidRDefault="00C93C98" w:rsidP="00D806ED">
      <w:pPr>
        <w:pStyle w:val="Bodycopy"/>
        <w:keepNext w:val="0"/>
        <w:widowControl w:val="0"/>
        <w:rPr>
          <w:rFonts w:ascii="Verdana" w:hAnsi="Verdana"/>
          <w:sz w:val="24"/>
          <w:szCs w:val="24"/>
        </w:rPr>
      </w:pPr>
      <w:r w:rsidRPr="00A5565D">
        <w:rPr>
          <w:rFonts w:ascii="Verdana" w:hAnsi="Verdana"/>
          <w:sz w:val="24"/>
          <w:szCs w:val="24"/>
        </w:rPr>
        <w:t xml:space="preserve">For most platforms, using </w:t>
      </w:r>
      <w:r w:rsidR="007F0DC4" w:rsidRPr="00A5565D">
        <w:rPr>
          <w:rFonts w:ascii="Verdana" w:hAnsi="Verdana"/>
          <w:sz w:val="24"/>
          <w:szCs w:val="24"/>
        </w:rPr>
        <w:t xml:space="preserve">a presentation can obscure or remove entirely the BSL interpreter. It is important to </w:t>
      </w:r>
      <w:r w:rsidR="005653DB" w:rsidRPr="00A5565D">
        <w:rPr>
          <w:rFonts w:ascii="Verdana" w:hAnsi="Verdana"/>
          <w:sz w:val="24"/>
          <w:szCs w:val="24"/>
        </w:rPr>
        <w:t>b</w:t>
      </w:r>
      <w:r w:rsidR="007F0DC4" w:rsidRPr="00A5565D">
        <w:rPr>
          <w:rFonts w:ascii="Verdana" w:hAnsi="Verdana"/>
          <w:sz w:val="24"/>
          <w:szCs w:val="24"/>
        </w:rPr>
        <w:t>e aware of this and seek work</w:t>
      </w:r>
      <w:r w:rsidR="005653DB" w:rsidRPr="00A5565D">
        <w:rPr>
          <w:rFonts w:ascii="Verdana" w:hAnsi="Verdana"/>
          <w:sz w:val="24"/>
          <w:szCs w:val="24"/>
        </w:rPr>
        <w:t xml:space="preserve"> </w:t>
      </w:r>
      <w:r w:rsidR="007F0DC4" w:rsidRPr="00A5565D">
        <w:rPr>
          <w:rFonts w:ascii="Verdana" w:hAnsi="Verdana"/>
          <w:sz w:val="24"/>
          <w:szCs w:val="24"/>
        </w:rPr>
        <w:t>arounds with the Deaf members involved in the meeting so that you ensure their needs are being met.</w:t>
      </w:r>
    </w:p>
    <w:p w14:paraId="62B9CD67" w14:textId="0D09C69B" w:rsidR="007F0DC4" w:rsidRPr="00A5565D" w:rsidRDefault="007F0DC4" w:rsidP="00D806ED">
      <w:pPr>
        <w:pStyle w:val="Bodycopy"/>
        <w:keepNext w:val="0"/>
        <w:widowControl w:val="0"/>
        <w:rPr>
          <w:rFonts w:ascii="Verdana" w:hAnsi="Verdana"/>
          <w:sz w:val="24"/>
          <w:szCs w:val="24"/>
        </w:rPr>
      </w:pPr>
    </w:p>
    <w:p w14:paraId="4B14E826" w14:textId="583FE899" w:rsidR="007F0DC4" w:rsidRPr="00A5565D" w:rsidRDefault="007F0DC4" w:rsidP="00D806ED">
      <w:pPr>
        <w:pStyle w:val="Bodycopy"/>
        <w:keepNext w:val="0"/>
        <w:widowControl w:val="0"/>
        <w:rPr>
          <w:rFonts w:ascii="Verdana" w:hAnsi="Verdana"/>
          <w:b/>
          <w:bCs/>
          <w:sz w:val="24"/>
          <w:szCs w:val="24"/>
        </w:rPr>
      </w:pPr>
      <w:r w:rsidRPr="00A5565D">
        <w:rPr>
          <w:rFonts w:ascii="Verdana" w:hAnsi="Verdana"/>
          <w:b/>
          <w:bCs/>
          <w:sz w:val="24"/>
          <w:szCs w:val="24"/>
        </w:rPr>
        <w:t>Screen</w:t>
      </w:r>
      <w:r w:rsidR="005653DB" w:rsidRPr="00A5565D">
        <w:rPr>
          <w:rFonts w:ascii="Verdana" w:hAnsi="Verdana"/>
          <w:b/>
          <w:bCs/>
          <w:sz w:val="24"/>
          <w:szCs w:val="24"/>
        </w:rPr>
        <w:t xml:space="preserve"> </w:t>
      </w:r>
      <w:r w:rsidRPr="00A5565D">
        <w:rPr>
          <w:rFonts w:ascii="Verdana" w:hAnsi="Verdana"/>
          <w:b/>
          <w:bCs/>
          <w:sz w:val="24"/>
          <w:szCs w:val="24"/>
        </w:rPr>
        <w:t>sharing</w:t>
      </w:r>
      <w:r w:rsidR="00B61932" w:rsidRPr="00A5565D">
        <w:rPr>
          <w:rFonts w:ascii="Verdana" w:hAnsi="Verdana"/>
          <w:b/>
          <w:bCs/>
          <w:sz w:val="24"/>
          <w:szCs w:val="24"/>
        </w:rPr>
        <w:t xml:space="preserve"> can be a barrier</w:t>
      </w:r>
    </w:p>
    <w:p w14:paraId="44BDC284" w14:textId="69DF66D5" w:rsidR="007F0DC4" w:rsidRPr="00A5565D" w:rsidRDefault="007F0DC4" w:rsidP="00D806ED">
      <w:pPr>
        <w:pStyle w:val="Bodycopy"/>
        <w:keepNext w:val="0"/>
        <w:widowControl w:val="0"/>
        <w:rPr>
          <w:rFonts w:ascii="Verdana" w:hAnsi="Verdana"/>
          <w:sz w:val="24"/>
          <w:szCs w:val="24"/>
        </w:rPr>
      </w:pPr>
      <w:r w:rsidRPr="00A5565D">
        <w:rPr>
          <w:rFonts w:ascii="Verdana" w:hAnsi="Verdana"/>
          <w:sz w:val="24"/>
          <w:szCs w:val="24"/>
        </w:rPr>
        <w:t xml:space="preserve">As with all meetings, many disabled members </w:t>
      </w:r>
      <w:r w:rsidR="005653DB" w:rsidRPr="00A5565D">
        <w:rPr>
          <w:rFonts w:ascii="Verdana" w:hAnsi="Verdana"/>
          <w:sz w:val="24"/>
          <w:szCs w:val="24"/>
        </w:rPr>
        <w:t xml:space="preserve">need items to be discussed to be circulated in advance. Introducing a new item that has not been circulated by sharing screen is not accessible. Disabled people who have barriers to reading or to processing information at speed will be significantly disadvantaged by this. Documents to be considered should therebefore be circulated in advance and should not be introduced for the first time via the screen share function. </w:t>
      </w:r>
    </w:p>
    <w:p w14:paraId="3A78D983" w14:textId="493D5227" w:rsidR="005653DB" w:rsidRPr="00A5565D" w:rsidRDefault="005653DB" w:rsidP="00D806ED">
      <w:pPr>
        <w:pStyle w:val="Bodycopy"/>
        <w:keepNext w:val="0"/>
        <w:widowControl w:val="0"/>
        <w:rPr>
          <w:rFonts w:ascii="Verdana" w:hAnsi="Verdana"/>
          <w:sz w:val="24"/>
          <w:szCs w:val="24"/>
        </w:rPr>
      </w:pPr>
    </w:p>
    <w:p w14:paraId="4522D58F" w14:textId="77777777" w:rsidR="00960659" w:rsidRDefault="00960659" w:rsidP="00D806ED">
      <w:pPr>
        <w:pStyle w:val="Bodycopy"/>
        <w:keepNext w:val="0"/>
        <w:widowControl w:val="0"/>
        <w:rPr>
          <w:rFonts w:ascii="Verdana" w:hAnsi="Verdana"/>
          <w:sz w:val="24"/>
          <w:szCs w:val="24"/>
        </w:rPr>
      </w:pPr>
    </w:p>
    <w:p w14:paraId="50857AA8" w14:textId="71FE557F" w:rsidR="005653DB" w:rsidRPr="00A5565D" w:rsidRDefault="005653DB" w:rsidP="00D806ED">
      <w:pPr>
        <w:pStyle w:val="Bodycopy"/>
        <w:keepNext w:val="0"/>
        <w:widowControl w:val="0"/>
        <w:rPr>
          <w:rFonts w:ascii="Verdana" w:hAnsi="Verdana"/>
          <w:sz w:val="24"/>
          <w:szCs w:val="24"/>
        </w:rPr>
      </w:pPr>
      <w:r w:rsidRPr="00A5565D">
        <w:rPr>
          <w:rFonts w:ascii="Verdana" w:hAnsi="Verdana"/>
          <w:sz w:val="24"/>
          <w:szCs w:val="24"/>
        </w:rPr>
        <w:t>There may also be issues with attendees being able to see the BSL interpreter where screen sharing is used on some platforms.</w:t>
      </w:r>
    </w:p>
    <w:p w14:paraId="5F4029E4" w14:textId="3B93E8EB" w:rsidR="0019775F" w:rsidRPr="00A5565D" w:rsidRDefault="0019775F" w:rsidP="00D806ED">
      <w:pPr>
        <w:pStyle w:val="Bodycopy"/>
        <w:keepNext w:val="0"/>
        <w:widowControl w:val="0"/>
        <w:rPr>
          <w:rFonts w:ascii="Verdana" w:hAnsi="Verdana"/>
          <w:sz w:val="24"/>
          <w:szCs w:val="24"/>
        </w:rPr>
      </w:pPr>
    </w:p>
    <w:p w14:paraId="345B5816" w14:textId="7CBD09AC" w:rsidR="0019775F" w:rsidRPr="00425152" w:rsidRDefault="00425152" w:rsidP="00D806ED">
      <w:pPr>
        <w:pStyle w:val="Bodycopy"/>
        <w:keepNext w:val="0"/>
        <w:widowControl w:val="0"/>
        <w:rPr>
          <w:rFonts w:ascii="Verdana" w:hAnsi="Verdana"/>
          <w:sz w:val="24"/>
          <w:szCs w:val="24"/>
        </w:rPr>
      </w:pPr>
      <w:r w:rsidRPr="00425152">
        <w:rPr>
          <w:rFonts w:ascii="Verdana" w:hAnsi="Verdana"/>
          <w:b/>
          <w:bCs/>
          <w:sz w:val="24"/>
          <w:szCs w:val="24"/>
        </w:rPr>
        <w:t>Include virtual attendees</w:t>
      </w:r>
    </w:p>
    <w:p w14:paraId="7B291559" w14:textId="684F6190" w:rsidR="00425152" w:rsidRPr="00425152" w:rsidRDefault="00425152" w:rsidP="00D806ED">
      <w:pPr>
        <w:pStyle w:val="Bodycopy"/>
        <w:keepNext w:val="0"/>
        <w:widowControl w:val="0"/>
        <w:rPr>
          <w:rFonts w:ascii="Verdana" w:hAnsi="Verdana"/>
          <w:sz w:val="24"/>
          <w:szCs w:val="24"/>
        </w:rPr>
      </w:pPr>
      <w:r w:rsidRPr="00425152">
        <w:rPr>
          <w:rFonts w:ascii="Verdana" w:hAnsi="Verdana"/>
          <w:sz w:val="24"/>
          <w:szCs w:val="24"/>
        </w:rPr>
        <w:t xml:space="preserve">Virtual attendees can sometimes be overlooked </w:t>
      </w:r>
      <w:r>
        <w:rPr>
          <w:rFonts w:ascii="Verdana" w:hAnsi="Verdana"/>
          <w:sz w:val="24"/>
          <w:szCs w:val="24"/>
        </w:rPr>
        <w:t xml:space="preserve">so make sure </w:t>
      </w:r>
      <w:r w:rsidR="00B0244A">
        <w:rPr>
          <w:rFonts w:ascii="Verdana" w:hAnsi="Verdana"/>
          <w:sz w:val="24"/>
          <w:szCs w:val="24"/>
        </w:rPr>
        <w:t>they are proactively called on to give feedback and speak.</w:t>
      </w:r>
      <w:r w:rsidR="00A474A7">
        <w:rPr>
          <w:rFonts w:ascii="Verdana" w:hAnsi="Verdana"/>
          <w:sz w:val="24"/>
          <w:szCs w:val="24"/>
        </w:rPr>
        <w:t xml:space="preserve"> Make clear that side conversations in the room, not accessible to those joining virtually, are not acceptable.</w:t>
      </w:r>
    </w:p>
    <w:sectPr w:rsidR="00425152" w:rsidRPr="00425152"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C304" w14:textId="77777777" w:rsidR="005A214B" w:rsidRDefault="005A214B" w:rsidP="00706F8D">
      <w:r>
        <w:separator/>
      </w:r>
    </w:p>
    <w:p w14:paraId="277B4EB7" w14:textId="77777777" w:rsidR="005A214B" w:rsidRDefault="005A214B"/>
  </w:endnote>
  <w:endnote w:type="continuationSeparator" w:id="0">
    <w:p w14:paraId="2AAAA850" w14:textId="77777777" w:rsidR="005A214B" w:rsidRDefault="005A214B" w:rsidP="00706F8D">
      <w:r>
        <w:continuationSeparator/>
      </w:r>
    </w:p>
    <w:p w14:paraId="7007C307" w14:textId="77777777" w:rsidR="005A214B" w:rsidRDefault="005A2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B8E40D6"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5A261C"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93EB" w14:textId="77777777" w:rsidR="003131BE" w:rsidRDefault="003131BE" w:rsidP="00135E2B">
    <w:pPr>
      <w:pStyle w:val="Footer"/>
      <w:framePr w:h="318" w:hRule="exact" w:wrap="notBeside" w:vAnchor="page" w:hAnchor="page" w:x="710" w:y="16107"/>
      <w:rPr>
        <w:rStyle w:val="PageNumber"/>
      </w:rPr>
    </w:pPr>
  </w:p>
  <w:p w14:paraId="280B7E95"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E732" w14:textId="77777777" w:rsidR="005A214B" w:rsidRDefault="005A214B" w:rsidP="00706F8D">
      <w:r>
        <w:separator/>
      </w:r>
    </w:p>
    <w:p w14:paraId="380375CE" w14:textId="77777777" w:rsidR="005A214B" w:rsidRDefault="005A214B"/>
  </w:footnote>
  <w:footnote w:type="continuationSeparator" w:id="0">
    <w:p w14:paraId="4A1A3766" w14:textId="77777777" w:rsidR="005A214B" w:rsidRDefault="005A214B" w:rsidP="00706F8D">
      <w:r>
        <w:continuationSeparator/>
      </w:r>
    </w:p>
    <w:p w14:paraId="6ACC25FC" w14:textId="77777777" w:rsidR="005A214B" w:rsidRDefault="005A2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547" w14:textId="50674502" w:rsidR="000E536B" w:rsidRPr="000E536B" w:rsidRDefault="007B7BC5" w:rsidP="0005439D">
    <w:pPr>
      <w:pStyle w:val="Header"/>
      <w:rPr>
        <w:rFonts w:cs="Times New Roman (Body CS)"/>
        <w:lang w:val="en-US"/>
      </w:rPr>
    </w:pPr>
    <w:r w:rsidRPr="00F27D12">
      <w:rPr>
        <w:noProof/>
        <w:lang w:eastAsia="en-GB"/>
      </w:rPr>
      <w:drawing>
        <wp:anchor distT="0" distB="0" distL="114300" distR="114300" simplePos="0" relativeHeight="251659264" behindDoc="0" locked="0" layoutInCell="1" allowOverlap="1" wp14:anchorId="24CF4967" wp14:editId="228AEE8D">
          <wp:simplePos x="0" y="0"/>
          <wp:positionH relativeFrom="page">
            <wp:align>left</wp:align>
          </wp:positionH>
          <wp:positionV relativeFrom="paragraph">
            <wp:posOffset>-295275</wp:posOffset>
          </wp:positionV>
          <wp:extent cx="8849360" cy="904875"/>
          <wp:effectExtent l="0" t="0" r="8890" b="9525"/>
          <wp:wrapSquare wrapText="bothSides"/>
          <wp:docPr id="1" name="Picture 1" descr="C:\Users\costigad\AppData\Local\Microsoft\Windows\Temporary Internet Files\Content.Outlook\C8XP82VO\disabled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jpg"/>
                  <pic:cNvPicPr>
                    <a:picLocks noChangeAspect="1" noChangeArrowheads="1"/>
                  </pic:cNvPicPr>
                </pic:nvPicPr>
                <pic:blipFill>
                  <a:blip r:embed="rId1"/>
                  <a:srcRect/>
                  <a:stretch>
                    <a:fillRect/>
                  </a:stretch>
                </pic:blipFill>
                <pic:spPr bwMode="auto">
                  <a:xfrm>
                    <a:off x="0" y="0"/>
                    <a:ext cx="8849360" cy="90487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A1"/>
    <w:rsid w:val="0005439D"/>
    <w:rsid w:val="00055A80"/>
    <w:rsid w:val="000D2502"/>
    <w:rsid w:val="000E536B"/>
    <w:rsid w:val="000F04AA"/>
    <w:rsid w:val="00135E2B"/>
    <w:rsid w:val="00182927"/>
    <w:rsid w:val="0019775F"/>
    <w:rsid w:val="001C4336"/>
    <w:rsid w:val="003131BE"/>
    <w:rsid w:val="00367C26"/>
    <w:rsid w:val="00396622"/>
    <w:rsid w:val="003B2182"/>
    <w:rsid w:val="003B40F3"/>
    <w:rsid w:val="00425152"/>
    <w:rsid w:val="00472DD7"/>
    <w:rsid w:val="00555994"/>
    <w:rsid w:val="005647D9"/>
    <w:rsid w:val="005653DB"/>
    <w:rsid w:val="00596DA1"/>
    <w:rsid w:val="005A214B"/>
    <w:rsid w:val="005D5849"/>
    <w:rsid w:val="00606E0B"/>
    <w:rsid w:val="00632122"/>
    <w:rsid w:val="00674323"/>
    <w:rsid w:val="00692A1E"/>
    <w:rsid w:val="006E40A2"/>
    <w:rsid w:val="006E5EC3"/>
    <w:rsid w:val="006F2942"/>
    <w:rsid w:val="00706F8D"/>
    <w:rsid w:val="0075651D"/>
    <w:rsid w:val="00793737"/>
    <w:rsid w:val="007B7BC5"/>
    <w:rsid w:val="007D331D"/>
    <w:rsid w:val="007F0DC4"/>
    <w:rsid w:val="00825A56"/>
    <w:rsid w:val="008720F1"/>
    <w:rsid w:val="00893CB9"/>
    <w:rsid w:val="008C7253"/>
    <w:rsid w:val="00917819"/>
    <w:rsid w:val="00960659"/>
    <w:rsid w:val="009E757C"/>
    <w:rsid w:val="009F0918"/>
    <w:rsid w:val="009F4E9C"/>
    <w:rsid w:val="00A474A7"/>
    <w:rsid w:val="00A5565D"/>
    <w:rsid w:val="00AB5089"/>
    <w:rsid w:val="00B0244A"/>
    <w:rsid w:val="00B61932"/>
    <w:rsid w:val="00BE7E10"/>
    <w:rsid w:val="00C151FC"/>
    <w:rsid w:val="00C7077F"/>
    <w:rsid w:val="00C93C98"/>
    <w:rsid w:val="00D137D2"/>
    <w:rsid w:val="00D37948"/>
    <w:rsid w:val="00D72ACD"/>
    <w:rsid w:val="00D806ED"/>
    <w:rsid w:val="00DB0F22"/>
    <w:rsid w:val="00ED5B6F"/>
    <w:rsid w:val="00F07E86"/>
    <w:rsid w:val="00F45515"/>
    <w:rsid w:val="00F53257"/>
    <w:rsid w:val="00F82533"/>
    <w:rsid w:val="00F96743"/>
    <w:rsid w:val="00FA30AB"/>
    <w:rsid w:val="00FC3AFE"/>
    <w:rsid w:val="00FD4794"/>
    <w:rsid w:val="00FE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AF26"/>
  <w14:defaultImageDpi w14:val="32767"/>
  <w15:chartTrackingRefBased/>
  <w15:docId w15:val="{3C2806C1-C2CE-4C7A-B671-7B78527A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61932"/>
    <w:rPr>
      <w:color w:val="0563C1" w:themeColor="hyperlink"/>
      <w:u w:val="single"/>
    </w:rPr>
  </w:style>
  <w:style w:type="character" w:styleId="UnresolvedMention">
    <w:name w:val="Unresolved Mention"/>
    <w:basedOn w:val="DefaultParagraphFont"/>
    <w:uiPriority w:val="99"/>
    <w:rsid w:val="00B6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4338</Characters>
  <Application>Microsoft Office Word</Application>
  <DocSecurity>4</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Costigan, Deirdre</dc:creator>
  <cp:keywords/>
  <dc:description/>
  <cp:lastModifiedBy>Pickard, Anne</cp:lastModifiedBy>
  <cp:revision>2</cp:revision>
  <cp:lastPrinted>2019-10-24T15:24:00Z</cp:lastPrinted>
  <dcterms:created xsi:type="dcterms:W3CDTF">2022-10-13T14:29:00Z</dcterms:created>
  <dcterms:modified xsi:type="dcterms:W3CDTF">2022-10-13T14:29:00Z</dcterms:modified>
</cp:coreProperties>
</file>