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E9EAF" w14:textId="409A900F" w:rsidR="00970994" w:rsidRPr="00970994" w:rsidRDefault="00970994" w:rsidP="00970994">
      <w:pPr>
        <w:spacing w:after="160" w:line="252" w:lineRule="auto"/>
        <w:rPr>
          <w:rFonts w:ascii="Arial" w:hAnsi="Arial" w:cs="Arial"/>
          <w:b/>
          <w:bCs/>
          <w:color w:val="000000"/>
          <w:lang w:val="en-US" w:eastAsia="en-GB"/>
          <w14:textOutline w14:w="0" w14:cap="flat" w14:cmpd="sng" w14:algn="ctr">
            <w14:noFill/>
            <w14:prstDash w14:val="solid"/>
            <w14:bevel/>
          </w14:textOutline>
        </w:rPr>
      </w:pPr>
      <w:r w:rsidRPr="00970994">
        <w:rPr>
          <w:rFonts w:ascii="Arial" w:hAnsi="Arial" w:cs="Arial"/>
          <w:b/>
          <w:bCs/>
          <w:color w:val="000000"/>
          <w:lang w:val="en-US" w:eastAsia="en-GB"/>
          <w14:textOutline w14:w="0" w14:cap="flat" w14:cmpd="sng" w14:algn="ctr">
            <w14:noFill/>
            <w14:prstDash w14:val="solid"/>
            <w14:bevel/>
          </w14:textOutline>
        </w:rPr>
        <w:t>Model covering letter for the joint unions updated risk assessment</w:t>
      </w:r>
    </w:p>
    <w:p w14:paraId="17CA91D8" w14:textId="77777777" w:rsidR="00970994" w:rsidRPr="00970994" w:rsidRDefault="00970994" w:rsidP="00970994">
      <w:pPr>
        <w:spacing w:after="160" w:line="252" w:lineRule="auto"/>
        <w:rPr>
          <w:rFonts w:ascii="Arial" w:hAnsi="Arial" w:cs="Arial"/>
          <w:color w:val="000000"/>
          <w:lang w:val="en-US" w:eastAsia="en-GB"/>
          <w14:textOutline w14:w="0" w14:cap="flat" w14:cmpd="sng" w14:algn="ctr">
            <w14:noFill/>
            <w14:prstDash w14:val="solid"/>
            <w14:bevel/>
          </w14:textOutline>
        </w:rPr>
      </w:pPr>
      <w:r w:rsidRPr="00970994">
        <w:rPr>
          <w:rFonts w:ascii="Arial" w:hAnsi="Arial" w:cs="Arial"/>
          <w:color w:val="000000"/>
          <w:lang w:val="en-US" w:eastAsia="en-GB"/>
          <w14:textOutline w14:w="0" w14:cap="flat" w14:cmpd="sng" w14:algn="ctr">
            <w14:noFill/>
            <w14:prstDash w14:val="solid"/>
            <w14:bevel/>
          </w14:textOutline>
        </w:rPr>
        <w:t>Dear</w:t>
      </w:r>
    </w:p>
    <w:p w14:paraId="1534DB55" w14:textId="384E74B3" w:rsidR="00970994" w:rsidRPr="00970994" w:rsidRDefault="00970994" w:rsidP="00970994">
      <w:pPr>
        <w:spacing w:after="160" w:line="252" w:lineRule="auto"/>
        <w:rPr>
          <w:rFonts w:ascii="Arial" w:hAnsi="Arial" w:cs="Arial"/>
          <w:color w:val="000000"/>
          <w:lang w:val="en-US" w:eastAsia="en-GB"/>
          <w14:textOutline w14:w="0" w14:cap="flat" w14:cmpd="sng" w14:algn="ctr">
            <w14:noFill/>
            <w14:prstDash w14:val="solid"/>
            <w14:bevel/>
          </w14:textOutline>
        </w:rPr>
      </w:pPr>
      <w:r w:rsidRPr="00970994">
        <w:rPr>
          <w:rFonts w:ascii="Arial" w:hAnsi="Arial" w:cs="Arial"/>
          <w:color w:val="000000"/>
          <w:lang w:val="en-US" w:eastAsia="en-GB"/>
          <w14:textOutline w14:w="0" w14:cap="flat" w14:cmpd="sng" w14:algn="ctr">
            <w14:noFill/>
            <w14:prstDash w14:val="solid"/>
            <w14:bevel/>
          </w14:textOutline>
        </w:rPr>
        <w:t xml:space="preserve">Faced with the deteriorating </w:t>
      </w:r>
      <w:r w:rsidR="007C4523">
        <w:rPr>
          <w:rFonts w:ascii="Arial" w:hAnsi="Arial" w:cs="Arial"/>
          <w:color w:val="000000"/>
          <w:lang w:val="en-US" w:eastAsia="en-GB"/>
          <w14:textOutline w14:w="0" w14:cap="flat" w14:cmpd="sng" w14:algn="ctr">
            <w14:noFill/>
            <w14:prstDash w14:val="solid"/>
            <w14:bevel/>
          </w14:textOutline>
        </w:rPr>
        <w:t>COVID</w:t>
      </w:r>
      <w:r w:rsidRPr="00970994">
        <w:rPr>
          <w:rFonts w:ascii="Arial" w:hAnsi="Arial" w:cs="Arial"/>
          <w:color w:val="000000"/>
          <w:lang w:val="en-US" w:eastAsia="en-GB"/>
          <w14:textOutline w14:w="0" w14:cap="flat" w14:cmpd="sng" w14:algn="ctr">
            <w14:noFill/>
            <w14:prstDash w14:val="solid"/>
            <w14:bevel/>
          </w14:textOutline>
        </w:rPr>
        <w:t xml:space="preserve"> situation </w:t>
      </w:r>
      <w:r w:rsidR="005C32E6">
        <w:rPr>
          <w:rFonts w:ascii="Arial" w:hAnsi="Arial" w:cs="Arial"/>
          <w:color w:val="000000"/>
          <w:lang w:val="en-US" w:eastAsia="en-GB"/>
          <w14:textOutline w14:w="0" w14:cap="flat" w14:cmpd="sng" w14:algn="ctr">
            <w14:noFill/>
            <w14:prstDash w14:val="solid"/>
            <w14:bevel/>
          </w14:textOutline>
        </w:rPr>
        <w:t xml:space="preserve">my union </w:t>
      </w:r>
      <w:r w:rsidRPr="00970994">
        <w:rPr>
          <w:rFonts w:ascii="Arial" w:hAnsi="Arial" w:cs="Arial"/>
          <w:color w:val="000000"/>
          <w:lang w:val="en-US" w:eastAsia="en-GB"/>
          <w14:textOutline w14:w="0" w14:cap="flat" w14:cmpd="sng" w14:algn="ctr">
            <w14:noFill/>
            <w14:prstDash w14:val="solid"/>
            <w14:bevel/>
          </w14:textOutline>
        </w:rPr>
        <w:t xml:space="preserve">UNISON wants to support schools in remaining safely open, but we </w:t>
      </w:r>
      <w:bookmarkStart w:id="0" w:name="_GoBack"/>
      <w:bookmarkEnd w:id="0"/>
      <w:r w:rsidRPr="00970994">
        <w:rPr>
          <w:rFonts w:ascii="Arial" w:hAnsi="Arial" w:cs="Arial"/>
          <w:color w:val="000000"/>
          <w:lang w:val="en-US" w:eastAsia="en-GB"/>
          <w14:textOutline w14:w="0" w14:cap="flat" w14:cmpd="sng" w14:algn="ctr">
            <w14:noFill/>
            <w14:prstDash w14:val="solid"/>
            <w14:bevel/>
          </w14:textOutline>
        </w:rPr>
        <w:t xml:space="preserve">do not have confidence that the measures set out in the </w:t>
      </w:r>
      <w:r w:rsidR="007C4523">
        <w:rPr>
          <w:rFonts w:ascii="Arial" w:hAnsi="Arial" w:cs="Arial"/>
          <w:color w:val="000000"/>
          <w:lang w:val="en-US" w:eastAsia="en-GB"/>
          <w14:textOutline w14:w="0" w14:cap="flat" w14:cmpd="sng" w14:algn="ctr">
            <w14:noFill/>
            <w14:prstDash w14:val="solid"/>
            <w14:bevel/>
          </w14:textOutline>
        </w:rPr>
        <w:t>g</w:t>
      </w:r>
      <w:r w:rsidRPr="00970994">
        <w:rPr>
          <w:rFonts w:ascii="Arial" w:hAnsi="Arial" w:cs="Arial"/>
          <w:color w:val="000000"/>
          <w:lang w:val="en-US" w:eastAsia="en-GB"/>
          <w14:textOutline w14:w="0" w14:cap="flat" w14:cmpd="sng" w14:algn="ctr">
            <w14:noFill/>
            <w14:prstDash w14:val="solid"/>
            <w14:bevel/>
          </w14:textOutline>
        </w:rPr>
        <w:t xml:space="preserve">overnment guidance are </w:t>
      </w:r>
      <w:proofErr w:type="gramStart"/>
      <w:r w:rsidRPr="00970994">
        <w:rPr>
          <w:rFonts w:ascii="Arial" w:hAnsi="Arial" w:cs="Arial"/>
          <w:color w:val="000000"/>
          <w:lang w:val="en-US" w:eastAsia="en-GB"/>
          <w14:textOutline w14:w="0" w14:cap="flat" w14:cmpd="sng" w14:algn="ctr">
            <w14:noFill/>
            <w14:prstDash w14:val="solid"/>
            <w14:bevel/>
          </w14:textOutline>
        </w:rPr>
        <w:t>sufficient</w:t>
      </w:r>
      <w:proofErr w:type="gramEnd"/>
      <w:r w:rsidRPr="00970994">
        <w:rPr>
          <w:rFonts w:ascii="Arial" w:hAnsi="Arial" w:cs="Arial"/>
          <w:color w:val="000000"/>
          <w:lang w:val="en-US" w:eastAsia="en-GB"/>
          <w14:textOutline w14:w="0" w14:cap="flat" w14:cmpd="sng" w14:algn="ctr">
            <w14:noFill/>
            <w14:prstDash w14:val="solid"/>
            <w14:bevel/>
          </w14:textOutline>
        </w:rPr>
        <w:t xml:space="preserve"> to achieve this purpose.</w:t>
      </w:r>
    </w:p>
    <w:p w14:paraId="27CEF6AA" w14:textId="77777777" w:rsidR="00970994" w:rsidRPr="00970994" w:rsidRDefault="00970994" w:rsidP="00970994">
      <w:pPr>
        <w:spacing w:after="160" w:line="252" w:lineRule="auto"/>
        <w:rPr>
          <w:rFonts w:ascii="Arial" w:hAnsi="Arial" w:cs="Arial"/>
          <w:color w:val="000000"/>
          <w:lang w:val="en-US" w:eastAsia="en-GB"/>
          <w14:textOutline w14:w="0" w14:cap="flat" w14:cmpd="sng" w14:algn="ctr">
            <w14:noFill/>
            <w14:prstDash w14:val="solid"/>
            <w14:bevel/>
          </w14:textOutline>
        </w:rPr>
      </w:pPr>
      <w:r w:rsidRPr="00970994">
        <w:rPr>
          <w:rFonts w:ascii="Arial" w:hAnsi="Arial" w:cs="Arial"/>
          <w:color w:val="000000"/>
          <w:lang w:val="en-US" w:eastAsia="en-GB"/>
          <w14:textOutline w14:w="0" w14:cap="flat" w14:cmpd="sng" w14:algn="ctr">
            <w14:noFill/>
            <w14:prstDash w14:val="solid"/>
            <w14:bevel/>
          </w14:textOutline>
        </w:rPr>
        <w:t>Developments since schools fully re-opened in September include:</w:t>
      </w:r>
    </w:p>
    <w:p w14:paraId="49D9A6BB" w14:textId="77777777" w:rsidR="00970994" w:rsidRPr="00970994" w:rsidRDefault="00970994" w:rsidP="00970994">
      <w:pPr>
        <w:numPr>
          <w:ilvl w:val="0"/>
          <w:numId w:val="16"/>
        </w:numPr>
        <w:spacing w:after="160" w:line="252" w:lineRule="auto"/>
        <w:rPr>
          <w:rFonts w:ascii="Arial" w:eastAsia="Times New Roman" w:hAnsi="Arial" w:cs="Arial"/>
          <w:i/>
          <w:iCs/>
          <w:color w:val="0B0C0C"/>
          <w:lang w:val="en-US" w:eastAsia="en-GB"/>
        </w:rPr>
      </w:pPr>
      <w:r w:rsidRPr="00970994">
        <w:rPr>
          <w:rFonts w:ascii="Arial" w:eastAsia="Times New Roman" w:hAnsi="Arial" w:cs="Arial"/>
          <w:color w:val="000000"/>
          <w:lang w:val="en-US" w:eastAsia="en-GB"/>
        </w:rPr>
        <w:t>Hugely increased case rates nationally with additional restrictions;</w:t>
      </w:r>
    </w:p>
    <w:p w14:paraId="3DDE3F02" w14:textId="77777777" w:rsidR="00970994" w:rsidRPr="00970994" w:rsidRDefault="00970994" w:rsidP="00970994">
      <w:pPr>
        <w:numPr>
          <w:ilvl w:val="0"/>
          <w:numId w:val="16"/>
        </w:numPr>
        <w:spacing w:after="160" w:line="252" w:lineRule="auto"/>
        <w:rPr>
          <w:rFonts w:ascii="Arial" w:eastAsia="Times New Roman" w:hAnsi="Arial" w:cs="Arial"/>
          <w:i/>
          <w:iCs/>
          <w:color w:val="0B0C0C"/>
          <w:lang w:val="en-US" w:eastAsia="en-GB"/>
        </w:rPr>
      </w:pPr>
      <w:r w:rsidRPr="00970994">
        <w:rPr>
          <w:rFonts w:ascii="Arial" w:eastAsia="Times New Roman" w:hAnsi="Arial" w:cs="Arial"/>
          <w:color w:val="000000"/>
          <w:lang w:val="en-US" w:eastAsia="en-GB"/>
        </w:rPr>
        <w:t xml:space="preserve">Evidence that case rates are much higher among young people of mandatory school age than was previously </w:t>
      </w:r>
      <w:proofErr w:type="spellStart"/>
      <w:r w:rsidRPr="00970994">
        <w:rPr>
          <w:rFonts w:ascii="Arial" w:eastAsia="Times New Roman" w:hAnsi="Arial" w:cs="Arial"/>
          <w:color w:val="000000"/>
          <w:lang w:val="en-US" w:eastAsia="en-GB"/>
        </w:rPr>
        <w:t>realised</w:t>
      </w:r>
      <w:proofErr w:type="spellEnd"/>
      <w:r w:rsidRPr="00970994">
        <w:rPr>
          <w:rFonts w:ascii="Arial" w:eastAsia="Times New Roman" w:hAnsi="Arial" w:cs="Arial"/>
          <w:color w:val="000000"/>
          <w:lang w:val="en-US" w:eastAsia="en-GB"/>
        </w:rPr>
        <w:t>;</w:t>
      </w:r>
    </w:p>
    <w:p w14:paraId="1223F8DC" w14:textId="76D88F5B" w:rsidR="00970994" w:rsidRPr="00970994" w:rsidRDefault="00970994" w:rsidP="00970994">
      <w:pPr>
        <w:numPr>
          <w:ilvl w:val="0"/>
          <w:numId w:val="16"/>
        </w:numPr>
        <w:spacing w:after="160" w:line="252" w:lineRule="auto"/>
        <w:rPr>
          <w:rFonts w:ascii="Arial" w:eastAsia="Times New Roman" w:hAnsi="Arial" w:cs="Arial"/>
          <w:i/>
          <w:iCs/>
          <w:color w:val="0B0C0C"/>
          <w:lang w:val="en-US" w:eastAsia="en-GB"/>
        </w:rPr>
      </w:pPr>
      <w:r w:rsidRPr="00970994">
        <w:rPr>
          <w:rFonts w:ascii="Arial" w:eastAsia="Times New Roman" w:hAnsi="Arial" w:cs="Arial"/>
          <w:color w:val="000000"/>
          <w:lang w:val="en-US" w:eastAsia="en-GB"/>
        </w:rPr>
        <w:t xml:space="preserve">Continuing failures with </w:t>
      </w:r>
      <w:r w:rsidR="00357732">
        <w:rPr>
          <w:rFonts w:ascii="Arial" w:eastAsia="Times New Roman" w:hAnsi="Arial" w:cs="Arial"/>
          <w:color w:val="000000"/>
          <w:lang w:val="en-US" w:eastAsia="en-GB"/>
        </w:rPr>
        <w:t>the g</w:t>
      </w:r>
      <w:r w:rsidRPr="00970994">
        <w:rPr>
          <w:rFonts w:ascii="Arial" w:eastAsia="Times New Roman" w:hAnsi="Arial" w:cs="Arial"/>
          <w:color w:val="000000"/>
          <w:lang w:val="en-US" w:eastAsia="en-GB"/>
        </w:rPr>
        <w:t>overnment’s test and trace system;</w:t>
      </w:r>
    </w:p>
    <w:p w14:paraId="090ECE31" w14:textId="550F7057" w:rsidR="00970994" w:rsidRPr="00970994" w:rsidRDefault="00970994" w:rsidP="00970994">
      <w:pPr>
        <w:numPr>
          <w:ilvl w:val="0"/>
          <w:numId w:val="16"/>
        </w:numPr>
        <w:spacing w:after="160" w:line="252" w:lineRule="auto"/>
        <w:rPr>
          <w:rFonts w:ascii="Arial" w:eastAsia="Times New Roman" w:hAnsi="Arial" w:cs="Arial"/>
          <w:i/>
          <w:iCs/>
          <w:color w:val="0B0C0C"/>
          <w:lang w:val="en-US" w:eastAsia="en-GB"/>
        </w:rPr>
      </w:pPr>
      <w:r w:rsidRPr="00970994">
        <w:rPr>
          <w:rFonts w:ascii="Arial" w:eastAsia="Times New Roman" w:hAnsi="Arial" w:cs="Arial"/>
          <w:color w:val="000000"/>
          <w:lang w:val="en-US" w:eastAsia="en-GB"/>
        </w:rPr>
        <w:t xml:space="preserve">Official acceptance by </w:t>
      </w:r>
      <w:r w:rsidR="00357732">
        <w:rPr>
          <w:rFonts w:ascii="Arial" w:eastAsia="Times New Roman" w:hAnsi="Arial" w:cs="Arial"/>
          <w:color w:val="000000"/>
          <w:lang w:val="en-US" w:eastAsia="en-GB"/>
        </w:rPr>
        <w:t>g</w:t>
      </w:r>
      <w:r w:rsidRPr="00970994">
        <w:rPr>
          <w:rFonts w:ascii="Arial" w:eastAsia="Times New Roman" w:hAnsi="Arial" w:cs="Arial"/>
          <w:color w:val="000000"/>
          <w:lang w:val="en-US" w:eastAsia="en-GB"/>
        </w:rPr>
        <w:t>overnment and Public Health England of the role of airborne transmission, particularly in poorly ventilated places where groups of people spend long periods of time together (this crucial new information is particularly important for schools)</w:t>
      </w:r>
      <w:r w:rsidR="00357732">
        <w:rPr>
          <w:rFonts w:ascii="Arial" w:eastAsia="Times New Roman" w:hAnsi="Arial" w:cs="Arial"/>
          <w:color w:val="000000"/>
          <w:lang w:val="en-US" w:eastAsia="en-GB"/>
        </w:rPr>
        <w:t>;</w:t>
      </w:r>
    </w:p>
    <w:p w14:paraId="1808DF1B" w14:textId="77777777" w:rsidR="00970994" w:rsidRPr="00970994" w:rsidRDefault="00970994" w:rsidP="00970994">
      <w:pPr>
        <w:numPr>
          <w:ilvl w:val="0"/>
          <w:numId w:val="16"/>
        </w:numPr>
        <w:spacing w:after="160" w:line="252" w:lineRule="auto"/>
        <w:rPr>
          <w:rFonts w:ascii="Arial" w:eastAsia="Times New Roman" w:hAnsi="Arial" w:cs="Arial"/>
          <w:i/>
          <w:iCs/>
          <w:color w:val="0B0C0C"/>
          <w:lang w:val="en-US" w:eastAsia="en-GB"/>
        </w:rPr>
      </w:pPr>
      <w:r w:rsidRPr="00970994">
        <w:rPr>
          <w:rFonts w:ascii="Arial" w:eastAsia="Times New Roman" w:hAnsi="Arial" w:cs="Arial"/>
          <w:color w:val="000000"/>
          <w:lang w:val="en-US" w:eastAsia="en-GB"/>
        </w:rPr>
        <w:t>Significant workload problems in many schools; and</w:t>
      </w:r>
    </w:p>
    <w:p w14:paraId="2763D638" w14:textId="7F3C8FE8" w:rsidR="00970994" w:rsidRPr="00970994" w:rsidRDefault="00970994" w:rsidP="00970994">
      <w:pPr>
        <w:numPr>
          <w:ilvl w:val="0"/>
          <w:numId w:val="16"/>
        </w:numPr>
        <w:spacing w:after="160" w:line="252" w:lineRule="auto"/>
        <w:rPr>
          <w:rFonts w:ascii="Arial" w:eastAsia="Times New Roman" w:hAnsi="Arial" w:cs="Arial"/>
          <w:i/>
          <w:iCs/>
          <w:color w:val="0B0C0C"/>
          <w:lang w:val="en-US" w:eastAsia="en-GB"/>
        </w:rPr>
      </w:pPr>
      <w:r w:rsidRPr="00970994">
        <w:rPr>
          <w:rFonts w:ascii="Arial" w:eastAsia="Times New Roman" w:hAnsi="Arial" w:cs="Arial"/>
          <w:color w:val="000000"/>
          <w:lang w:val="en-US" w:eastAsia="en-GB"/>
        </w:rPr>
        <w:t xml:space="preserve">Publication of Office for National Statistics (ONS) data showing that </w:t>
      </w:r>
      <w:hyperlink r:id="rId10" w:history="1">
        <w:r w:rsidRPr="00357732">
          <w:rPr>
            <w:rStyle w:val="Hyperlink"/>
            <w:rFonts w:ascii="Arial" w:eastAsia="Times New Roman" w:hAnsi="Arial" w:cs="Arial"/>
            <w:lang w:val="en-US" w:eastAsia="en-GB"/>
          </w:rPr>
          <w:t>support staff are at the highest risk</w:t>
        </w:r>
      </w:hyperlink>
      <w:r w:rsidRPr="00970994">
        <w:rPr>
          <w:rFonts w:ascii="Arial" w:eastAsia="Times New Roman" w:hAnsi="Arial" w:cs="Arial"/>
          <w:color w:val="000000"/>
          <w:lang w:val="en-US" w:eastAsia="en-GB"/>
        </w:rPr>
        <w:t xml:space="preserve"> from </w:t>
      </w:r>
      <w:r w:rsidR="00357732">
        <w:rPr>
          <w:rFonts w:ascii="Arial" w:eastAsia="Times New Roman" w:hAnsi="Arial" w:cs="Arial"/>
          <w:color w:val="000000"/>
          <w:lang w:val="en-US" w:eastAsia="en-GB"/>
        </w:rPr>
        <w:t>COVID</w:t>
      </w:r>
      <w:r w:rsidRPr="00970994">
        <w:rPr>
          <w:rFonts w:ascii="Arial" w:eastAsia="Times New Roman" w:hAnsi="Arial" w:cs="Arial"/>
          <w:color w:val="000000"/>
          <w:lang w:val="en-US" w:eastAsia="en-GB"/>
        </w:rPr>
        <w:t xml:space="preserve"> in schools</w:t>
      </w:r>
      <w:r w:rsidR="00357732">
        <w:rPr>
          <w:rFonts w:ascii="Arial" w:eastAsia="Times New Roman" w:hAnsi="Arial" w:cs="Arial"/>
          <w:color w:val="000000"/>
          <w:lang w:val="en-US" w:eastAsia="en-GB"/>
        </w:rPr>
        <w:t>.</w:t>
      </w:r>
    </w:p>
    <w:p w14:paraId="63A4062B" w14:textId="6A8798E2" w:rsidR="005C32E6" w:rsidRDefault="00970994" w:rsidP="00970994">
      <w:pPr>
        <w:spacing w:after="160" w:line="252" w:lineRule="auto"/>
        <w:rPr>
          <w:rFonts w:ascii="Arial" w:hAnsi="Arial" w:cs="Arial"/>
          <w:color w:val="000000"/>
          <w:lang w:val="en-US" w:eastAsia="en-GB"/>
        </w:rPr>
      </w:pPr>
      <w:r w:rsidRPr="00970994">
        <w:rPr>
          <w:rFonts w:ascii="Arial" w:hAnsi="Arial" w:cs="Arial"/>
          <w:color w:val="000000"/>
          <w:lang w:val="en-US" w:eastAsia="en-GB"/>
        </w:rPr>
        <w:t>Attached are a set of enhanced measures</w:t>
      </w:r>
      <w:r w:rsidRPr="00970994">
        <w:rPr>
          <w:rFonts w:ascii="Arial" w:hAnsi="Arial" w:cs="Arial"/>
          <w:b/>
          <w:bCs/>
          <w:color w:val="000000"/>
          <w:lang w:val="en-US" w:eastAsia="en-GB"/>
        </w:rPr>
        <w:t xml:space="preserve"> </w:t>
      </w:r>
      <w:r w:rsidRPr="00970994">
        <w:rPr>
          <w:rFonts w:ascii="Arial" w:hAnsi="Arial" w:cs="Arial"/>
          <w:color w:val="000000"/>
          <w:lang w:val="en-US" w:eastAsia="en-GB"/>
        </w:rPr>
        <w:t xml:space="preserve">which UNISON </w:t>
      </w:r>
      <w:r w:rsidR="00357732">
        <w:rPr>
          <w:rFonts w:ascii="Arial" w:hAnsi="Arial" w:cs="Arial"/>
          <w:color w:val="000000"/>
          <w:lang w:val="en-US" w:eastAsia="en-GB"/>
        </w:rPr>
        <w:t>is</w:t>
      </w:r>
      <w:r w:rsidRPr="00970994">
        <w:rPr>
          <w:rFonts w:ascii="Arial" w:hAnsi="Arial" w:cs="Arial"/>
          <w:color w:val="000000"/>
          <w:lang w:val="en-US" w:eastAsia="en-GB"/>
        </w:rPr>
        <w:t xml:space="preserve"> calling upon schools to implement</w:t>
      </w:r>
      <w:r w:rsidR="00357732">
        <w:rPr>
          <w:rFonts w:ascii="Arial" w:hAnsi="Arial" w:cs="Arial"/>
          <w:color w:val="000000"/>
          <w:lang w:val="en-US" w:eastAsia="en-GB"/>
        </w:rPr>
        <w:t xml:space="preserve"> </w:t>
      </w:r>
      <w:r w:rsidRPr="00970994">
        <w:rPr>
          <w:rFonts w:ascii="Arial" w:hAnsi="Arial" w:cs="Arial"/>
          <w:color w:val="000000"/>
          <w:lang w:val="en-US" w:eastAsia="en-GB"/>
        </w:rPr>
        <w:t xml:space="preserve">and maintain, to keep schools safely open for both staff and pupils. We </w:t>
      </w:r>
      <w:r w:rsidR="00A825A9">
        <w:rPr>
          <w:rFonts w:ascii="Arial" w:hAnsi="Arial" w:cs="Arial"/>
          <w:color w:val="000000"/>
          <w:lang w:val="en-US" w:eastAsia="en-GB"/>
        </w:rPr>
        <w:t>are seeking your commitment to implement these measures</w:t>
      </w:r>
      <w:r w:rsidR="005C32E6">
        <w:rPr>
          <w:rFonts w:ascii="Arial" w:hAnsi="Arial" w:cs="Arial"/>
          <w:color w:val="000000"/>
          <w:lang w:val="en-US" w:eastAsia="en-GB"/>
        </w:rPr>
        <w:t xml:space="preserve"> in partnership with staff</w:t>
      </w:r>
      <w:r w:rsidR="00357732">
        <w:rPr>
          <w:rFonts w:ascii="Arial" w:hAnsi="Arial" w:cs="Arial"/>
          <w:color w:val="000000"/>
          <w:lang w:val="en-US" w:eastAsia="en-GB"/>
        </w:rPr>
        <w:t>.</w:t>
      </w:r>
    </w:p>
    <w:p w14:paraId="6F00F854" w14:textId="10674BEE" w:rsidR="005C32E6" w:rsidRPr="00970994" w:rsidRDefault="005C32E6" w:rsidP="00970994">
      <w:pPr>
        <w:spacing w:after="160" w:line="252" w:lineRule="auto"/>
        <w:rPr>
          <w:rFonts w:ascii="Arial" w:hAnsi="Arial" w:cs="Arial"/>
          <w:color w:val="000000"/>
          <w:lang w:val="en-US" w:eastAsia="en-GB"/>
        </w:rPr>
      </w:pPr>
      <w:r>
        <w:rPr>
          <w:rFonts w:ascii="Arial" w:hAnsi="Arial" w:cs="Arial"/>
          <w:color w:val="000000"/>
          <w:lang w:val="en-US" w:eastAsia="en-GB"/>
        </w:rPr>
        <w:t>It is important that we continue to work together as always in these difficult times</w:t>
      </w:r>
    </w:p>
    <w:p w14:paraId="6039041B" w14:textId="77777777" w:rsidR="00970994" w:rsidRPr="00970994" w:rsidRDefault="00970994" w:rsidP="00970994">
      <w:pPr>
        <w:rPr>
          <w:rFonts w:ascii="Arial" w:hAnsi="Arial" w:cs="Arial"/>
        </w:rPr>
      </w:pPr>
    </w:p>
    <w:p w14:paraId="0469571D" w14:textId="3B4138F2" w:rsidR="001C4336" w:rsidRPr="00970994" w:rsidRDefault="00970994" w:rsidP="00340ED7">
      <w:pPr>
        <w:rPr>
          <w:rFonts w:ascii="Arial" w:hAnsi="Arial" w:cs="Arial"/>
        </w:rPr>
      </w:pPr>
      <w:r w:rsidRPr="00970994">
        <w:rPr>
          <w:rFonts w:ascii="Arial" w:hAnsi="Arial" w:cs="Arial"/>
        </w:rPr>
        <w:t>Yours sincerely</w:t>
      </w:r>
    </w:p>
    <w:sectPr w:rsidR="001C4336" w:rsidRPr="00970994" w:rsidSect="000E536B">
      <w:headerReference w:type="default" r:id="rId11"/>
      <w:footerReference w:type="even" r:id="rId12"/>
      <w:footerReference w:type="default" r:id="rId13"/>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2E8D" w14:textId="77777777" w:rsidR="0025408C" w:rsidRDefault="0025408C" w:rsidP="00706F8D">
      <w:r>
        <w:separator/>
      </w:r>
    </w:p>
    <w:p w14:paraId="0A5DC692" w14:textId="77777777" w:rsidR="0025408C" w:rsidRDefault="0025408C"/>
  </w:endnote>
  <w:endnote w:type="continuationSeparator" w:id="0">
    <w:p w14:paraId="3103D8CD" w14:textId="77777777" w:rsidR="0025408C" w:rsidRDefault="0025408C" w:rsidP="00706F8D">
      <w:r>
        <w:continuationSeparator/>
      </w:r>
    </w:p>
    <w:p w14:paraId="7BA0EEE2" w14:textId="77777777" w:rsidR="0025408C" w:rsidRDefault="00254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Text">
    <w:altName w:val="Arial"/>
    <w:panose1 w:val="020B0504030202020204"/>
    <w:charset w:val="4D"/>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0F3F3DAC"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2D95DA"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BB27" w14:textId="77777777" w:rsidR="003131BE" w:rsidRDefault="003131BE" w:rsidP="00135E2B">
    <w:pPr>
      <w:pStyle w:val="Footer"/>
      <w:framePr w:h="318" w:hRule="exact" w:wrap="notBeside" w:vAnchor="page" w:hAnchor="page" w:x="710" w:y="16107"/>
      <w:rPr>
        <w:rStyle w:val="PageNumber"/>
      </w:rPr>
    </w:pPr>
  </w:p>
  <w:p w14:paraId="3DF8C6EC"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036A0" w14:textId="77777777" w:rsidR="0025408C" w:rsidRDefault="0025408C" w:rsidP="00706F8D">
      <w:r>
        <w:separator/>
      </w:r>
    </w:p>
    <w:p w14:paraId="527C8512" w14:textId="77777777" w:rsidR="0025408C" w:rsidRDefault="0025408C"/>
  </w:footnote>
  <w:footnote w:type="continuationSeparator" w:id="0">
    <w:p w14:paraId="2C1F9CAB" w14:textId="77777777" w:rsidR="0025408C" w:rsidRDefault="0025408C" w:rsidP="00706F8D">
      <w:r>
        <w:continuationSeparator/>
      </w:r>
    </w:p>
    <w:p w14:paraId="53CA24E9" w14:textId="77777777" w:rsidR="0025408C" w:rsidRDefault="002540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A6B6"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3019E"/>
    <w:multiLevelType w:val="hybridMultilevel"/>
    <w:tmpl w:val="66A09122"/>
    <w:styleLink w:val="ImportedStyle1"/>
    <w:lvl w:ilvl="0" w:tplc="306CEE90">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B83C8A">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8433F0">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C9AC0">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4054C2">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2B8FC">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B8AF36">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6E727E">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0E7612">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97DD1"/>
    <w:multiLevelType w:val="hybridMultilevel"/>
    <w:tmpl w:val="66A09122"/>
    <w:numStyleLink w:val="ImportedStyle1"/>
  </w:abstractNum>
  <w:abstractNum w:abstractNumId="1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2"/>
  </w:num>
  <w:num w:numId="4">
    <w:abstractNumId w:val="15"/>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A3"/>
    <w:rsid w:val="000D2502"/>
    <w:rsid w:val="000E536B"/>
    <w:rsid w:val="000F04AA"/>
    <w:rsid w:val="00135E2B"/>
    <w:rsid w:val="00176FA3"/>
    <w:rsid w:val="00182927"/>
    <w:rsid w:val="001C4336"/>
    <w:rsid w:val="0025408C"/>
    <w:rsid w:val="003131BE"/>
    <w:rsid w:val="00340ED7"/>
    <w:rsid w:val="00357732"/>
    <w:rsid w:val="00367C26"/>
    <w:rsid w:val="00396622"/>
    <w:rsid w:val="003B2182"/>
    <w:rsid w:val="005647D9"/>
    <w:rsid w:val="005C32E6"/>
    <w:rsid w:val="005D5849"/>
    <w:rsid w:val="00605847"/>
    <w:rsid w:val="00632122"/>
    <w:rsid w:val="00692A1E"/>
    <w:rsid w:val="00706F8D"/>
    <w:rsid w:val="0075651D"/>
    <w:rsid w:val="00793737"/>
    <w:rsid w:val="007C2A61"/>
    <w:rsid w:val="007C4523"/>
    <w:rsid w:val="007D331D"/>
    <w:rsid w:val="00893CB9"/>
    <w:rsid w:val="00917819"/>
    <w:rsid w:val="00970994"/>
    <w:rsid w:val="009E2E0E"/>
    <w:rsid w:val="009F0918"/>
    <w:rsid w:val="009F4E9C"/>
    <w:rsid w:val="00A825A9"/>
    <w:rsid w:val="00BF71AA"/>
    <w:rsid w:val="00C151FC"/>
    <w:rsid w:val="00D37948"/>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67B35"/>
  <w14:defaultImageDpi w14:val="32767"/>
  <w15:chartTrackingRefBased/>
  <w15:docId w15:val="{D3DC629B-227D-4A78-9FBD-89FB6F1F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0994"/>
    <w:rPr>
      <w:rFonts w:ascii="Calibri" w:hAnsi="Calibri" w:cs="Calibri"/>
      <w:sz w:val="22"/>
      <w:szCs w:val="22"/>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70994"/>
    <w:rPr>
      <w:color w:val="0563C1"/>
      <w:u w:val="single"/>
    </w:rPr>
  </w:style>
  <w:style w:type="numbering" w:customStyle="1" w:styleId="ImportedStyle1">
    <w:name w:val="Imported Style 1"/>
    <w:rsid w:val="00970994"/>
    <w:pPr>
      <w:numPr>
        <w:numId w:val="17"/>
      </w:numPr>
    </w:pPr>
  </w:style>
  <w:style w:type="character" w:styleId="UnresolvedMention">
    <w:name w:val="Unresolved Mention"/>
    <w:basedOn w:val="DefaultParagraphFont"/>
    <w:uiPriority w:val="99"/>
    <w:rsid w:val="00357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choolsweek.co.uk/ons-data-on-covid-infection-in-schools-what-you-need-to-kno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9" ma:contentTypeDescription="Create a new document." ma:contentTypeScope="" ma:versionID="1ed9db27a647d8e361e13f799822ac2d">
  <xsd:schema xmlns:xsd="http://www.w3.org/2001/XMLSchema" xmlns:xs="http://www.w3.org/2001/XMLSchema" xmlns:p="http://schemas.microsoft.com/office/2006/metadata/properties" xmlns:ns3="566da5a4-d48f-40cf-a1d2-d16f98b04b10" targetNamespace="http://schemas.microsoft.com/office/2006/metadata/properties" ma:root="true" ma:fieldsID="3015befeba33b707342d392b32fa53d2"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566da5a4-d48f-40cf-a1d2-d16f98b04b10"/>
    <ds:schemaRef ds:uri="http://purl.org/dc/elements/1.1/"/>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3A27BAE-1C5C-48C6-AF36-D1639E70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Fabby, Chris</dc:creator>
  <cp:keywords/>
  <dc:description/>
  <cp:lastModifiedBy>Fabby, Chris</cp:lastModifiedBy>
  <cp:revision>2</cp:revision>
  <cp:lastPrinted>2019-10-24T15:24:00Z</cp:lastPrinted>
  <dcterms:created xsi:type="dcterms:W3CDTF">2020-11-20T16:03:00Z</dcterms:created>
  <dcterms:modified xsi:type="dcterms:W3CDTF">2020-11-20T16:03:00Z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