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408F" w:rsidP="0069408F" w:rsidRDefault="0069408F" w14:paraId="4D7084F0" w14:textId="25410250">
      <w:pPr>
        <w:rPr>
          <w:b w:val="1"/>
          <w:bCs w:val="1"/>
        </w:rPr>
      </w:pPr>
      <w:r w:rsidRPr="473CC737" w:rsidR="5E1180E0">
        <w:rPr>
          <w:b w:val="1"/>
          <w:bCs w:val="1"/>
        </w:rPr>
        <w:t xml:space="preserve">Register now for </w:t>
      </w:r>
      <w:r w:rsidRPr="473CC737" w:rsidR="0069408F">
        <w:rPr>
          <w:b w:val="1"/>
          <w:bCs w:val="1"/>
        </w:rPr>
        <w:t>Organise 2020</w:t>
      </w:r>
    </w:p>
    <w:p w:rsidR="0069408F" w:rsidP="0069408F" w:rsidRDefault="0069408F" w14:paraId="70A8B943" w14:textId="77777777"/>
    <w:p w:rsidR="07690A5B" w:rsidP="473CC737" w:rsidRDefault="07690A5B" w14:paraId="70DF80C8" w14:textId="6154209D">
      <w:pPr>
        <w:pStyle w:val="PlainText"/>
        <w:spacing w:after="0" w:line="240" w:lineRule="auto"/>
        <w:rPr>
          <w:rFonts w:ascii="Segoe UI" w:hAnsi="Segoe UI" w:eastAsia="Segoe UI" w:cs="Segoe UI"/>
          <w:b w:val="0"/>
          <w:bCs w:val="0"/>
          <w:i w:val="0"/>
          <w:iCs w:val="0"/>
          <w:noProof w:val="0"/>
          <w:color w:val="000000" w:themeColor="text1" w:themeTint="FF" w:themeShade="FF"/>
          <w:sz w:val="22"/>
          <w:szCs w:val="22"/>
          <w:lang w:val="en-GB"/>
        </w:rPr>
      </w:pPr>
      <w:hyperlink r:id="Rf875b3de71fd4854">
        <w:r w:rsidRPr="473CC737" w:rsidR="4A57BDF4">
          <w:rPr>
            <w:rStyle w:val="Hyperlink"/>
            <w:rFonts w:ascii="Segoe UI" w:hAnsi="Segoe UI" w:cs="Segoe UI"/>
          </w:rPr>
          <w:t>Organise 2020</w:t>
        </w:r>
      </w:hyperlink>
      <w:r w:rsidRPr="473CC737" w:rsidR="4A57BDF4">
        <w:rPr>
          <w:rFonts w:ascii="Segoe UI" w:hAnsi="Segoe UI" w:eastAsia="Segoe UI" w:cs="Segoe UI"/>
          <w:b w:val="0"/>
          <w:bCs w:val="0"/>
          <w:i w:val="0"/>
          <w:iCs w:val="0"/>
          <w:noProof w:val="0"/>
          <w:color w:val="000000" w:themeColor="text1" w:themeTint="FF" w:themeShade="FF"/>
          <w:sz w:val="22"/>
          <w:szCs w:val="22"/>
          <w:lang w:val="en-GB"/>
        </w:rPr>
        <w:t xml:space="preserve"> is the TUC’s free festival of ideas in union organising. Join activists and staff from across the TUC’s unions for 3 days of online events 9 - 11 July. </w:t>
      </w:r>
    </w:p>
    <w:p w:rsidR="07690A5B" w:rsidP="473CC737" w:rsidRDefault="07690A5B" w14:paraId="7E5CC19B" w14:textId="12F529A1">
      <w:pPr>
        <w:pStyle w:val="xmsonormal"/>
        <w:spacing w:after="0" w:line="240" w:lineRule="auto"/>
        <w:rPr>
          <w:rFonts w:ascii="Segoe UI" w:hAnsi="Segoe UI" w:eastAsia="Segoe UI" w:cs="Segoe UI"/>
          <w:b w:val="0"/>
          <w:bCs w:val="0"/>
          <w:i w:val="0"/>
          <w:iCs w:val="0"/>
          <w:noProof w:val="0"/>
          <w:color w:val="000000" w:themeColor="text1" w:themeTint="FF" w:themeShade="FF"/>
          <w:sz w:val="22"/>
          <w:szCs w:val="22"/>
          <w:lang w:val="en-GB"/>
        </w:rPr>
      </w:pPr>
    </w:p>
    <w:p w:rsidR="454409E2" w:rsidP="07690A5B" w:rsidRDefault="454409E2" w14:paraId="725EDA8E" w14:textId="23EEEF1A">
      <w:pPr>
        <w:pStyle w:val="xmsonormal"/>
        <w:rPr>
          <w:rFonts w:ascii="Segoe UI" w:hAnsi="Segoe UI" w:eastAsia="Calibri" w:cs="Segoe UI" w:eastAsiaTheme="minorAscii"/>
          <w:noProof w:val="0"/>
          <w:lang w:val="en-GB" w:eastAsia="en-GB"/>
        </w:rPr>
      </w:pPr>
      <w:r w:rsidRPr="07690A5B" w:rsidR="454409E2">
        <w:rPr>
          <w:rFonts w:ascii="Segoe UI" w:hAnsi="Segoe UI" w:eastAsia="Calibri" w:cs="Segoe UI" w:eastAsiaTheme="minorAscii"/>
          <w:noProof w:val="0"/>
          <w:lang w:val="en-GB" w:eastAsia="en-GB"/>
        </w:rPr>
        <w:t xml:space="preserve">There's </w:t>
      </w:r>
      <w:r w:rsidRPr="07690A5B" w:rsidR="0F7819CB">
        <w:rPr>
          <w:rFonts w:ascii="Segoe UI" w:hAnsi="Segoe UI" w:eastAsia="Calibri" w:cs="Segoe UI" w:eastAsiaTheme="minorAscii"/>
          <w:noProof w:val="0"/>
          <w:lang w:val="en-GB" w:eastAsia="en-GB"/>
        </w:rPr>
        <w:t xml:space="preserve">a packed programme of brilliant speakers, stimulating debates and diverse topics. Whether it’s fighting the far right, achieving zero carbon in a fair and just way, or organising for equality, there’s sure to be something to interest you. </w:t>
      </w:r>
      <w:r w:rsidRPr="07690A5B" w:rsidR="0F7819CB">
        <w:rPr>
          <w:rFonts w:ascii="Segoe UI" w:hAnsi="Segoe UI" w:eastAsia="Calibri" w:cs="Segoe UI" w:eastAsiaTheme="minorAscii"/>
          <w:noProof w:val="0"/>
          <w:lang w:val="en-GB" w:eastAsia="en-GB"/>
        </w:rPr>
        <w:t xml:space="preserve">Sign up to your preferred events </w:t>
      </w:r>
      <w:r w:rsidRPr="07690A5B" w:rsidR="463456C7">
        <w:rPr>
          <w:rFonts w:ascii="Segoe UI" w:hAnsi="Segoe UI" w:eastAsia="Calibri" w:cs="Segoe UI" w:eastAsiaTheme="minorAscii"/>
          <w:noProof w:val="0"/>
          <w:lang w:val="en-GB" w:eastAsia="en-GB"/>
        </w:rPr>
        <w:t>n</w:t>
      </w:r>
      <w:r w:rsidRPr="07690A5B" w:rsidR="0F7819CB">
        <w:rPr>
          <w:rFonts w:ascii="Segoe UI" w:hAnsi="Segoe UI" w:eastAsia="Calibri" w:cs="Segoe UI" w:eastAsiaTheme="minorAscii"/>
          <w:noProof w:val="0"/>
          <w:lang w:val="en-GB" w:eastAsia="en-GB"/>
        </w:rPr>
        <w:t>ow</w:t>
      </w:r>
      <w:r w:rsidRPr="07690A5B" w:rsidR="0F7819CB">
        <w:rPr>
          <w:rFonts w:ascii="Segoe UI" w:hAnsi="Segoe UI" w:eastAsia="Calibri" w:cs="Segoe UI" w:eastAsiaTheme="minorAscii"/>
          <w:noProof w:val="0"/>
          <w:lang w:val="en-GB" w:eastAsia="en-GB"/>
        </w:rPr>
        <w:t>.</w:t>
      </w:r>
    </w:p>
    <w:p w:rsidR="07690A5B" w:rsidP="473CC737" w:rsidRDefault="07690A5B" w14:paraId="71AA1BA8" w14:textId="2154320C">
      <w:pPr>
        <w:pStyle w:val="Normal"/>
        <w:rPr>
          <w:rFonts w:ascii="Segoe UI" w:hAnsi="Segoe UI" w:eastAsia="Calibri" w:cs="Segoe UI" w:eastAsiaTheme="minorAscii"/>
          <w:noProof w:val="0"/>
          <w:lang w:val="en-GB" w:eastAsia="en-GB"/>
        </w:rPr>
      </w:pPr>
    </w:p>
    <w:p w:rsidR="23A65C8C" w:rsidP="473CC737" w:rsidRDefault="23A65C8C" w14:paraId="6222BB89" w14:textId="34D39FA9">
      <w:pPr>
        <w:pStyle w:val="Normal"/>
        <w:rPr>
          <w:rFonts w:ascii="Segoe UI" w:hAnsi="Segoe UI" w:eastAsia="Calibri" w:cs="Segoe UI" w:eastAsiaTheme="minorAscii"/>
          <w:noProof w:val="0"/>
          <w:lang w:val="en-GB" w:eastAsia="en-GB"/>
        </w:rPr>
      </w:pPr>
      <w:r w:rsidRPr="473CC737" w:rsidR="23A65C8C">
        <w:rPr>
          <w:rFonts w:ascii="Segoe UI" w:hAnsi="Segoe UI" w:eastAsia="Calibri" w:cs="Segoe UI" w:eastAsiaTheme="minorAscii"/>
          <w:noProof w:val="0"/>
          <w:lang w:val="en-GB" w:eastAsia="en-GB"/>
        </w:rPr>
        <w:t xml:space="preserve">Join exciting speakers from within and beyond the movement, including Frances O’Grady TUC general secretary, Paul Nowak TUC deputy general secretary, Sharan Burrow ITUC general secretary, Christy Hoffman UNI Global general secretary, </w:t>
      </w:r>
      <w:r w:rsidRPr="473CC737" w:rsidR="07211DF1">
        <w:rPr>
          <w:rFonts w:ascii="Segoe UI" w:hAnsi="Segoe UI" w:eastAsia="Calibri" w:cs="Segoe UI" w:eastAsiaTheme="minorAscii"/>
          <w:noProof w:val="0"/>
          <w:lang w:val="en-GB" w:eastAsia="en-GB"/>
        </w:rPr>
        <w:t xml:space="preserve">Carmen </w:t>
      </w:r>
      <w:proofErr w:type="spellStart"/>
      <w:r w:rsidRPr="473CC737" w:rsidR="07211DF1">
        <w:rPr>
          <w:rFonts w:ascii="Segoe UI" w:hAnsi="Segoe UI" w:eastAsia="Calibri" w:cs="Segoe UI" w:eastAsiaTheme="minorAscii"/>
          <w:noProof w:val="0"/>
          <w:lang w:val="en-GB" w:eastAsia="en-GB"/>
        </w:rPr>
        <w:t>Foro</w:t>
      </w:r>
      <w:proofErr w:type="spellEnd"/>
      <w:r w:rsidRPr="473CC737" w:rsidR="07211DF1">
        <w:rPr>
          <w:rFonts w:ascii="Segoe UI" w:hAnsi="Segoe UI" w:eastAsia="Calibri" w:cs="Segoe UI" w:eastAsiaTheme="minorAscii"/>
          <w:noProof w:val="0"/>
          <w:lang w:val="en-GB" w:eastAsia="en-GB"/>
        </w:rPr>
        <w:t xml:space="preserve"> CUT Brazil general secretary, </w:t>
      </w:r>
      <w:proofErr w:type="spellStart"/>
      <w:r w:rsidRPr="473CC737" w:rsidR="07211DF1">
        <w:rPr>
          <w:rFonts w:ascii="Segoe UI" w:hAnsi="Segoe UI" w:eastAsia="Calibri" w:cs="Segoe UI" w:eastAsiaTheme="minorAscii"/>
          <w:noProof w:val="0"/>
          <w:lang w:val="en-GB" w:eastAsia="en-GB"/>
        </w:rPr>
        <w:t>Tefere</w:t>
      </w:r>
      <w:proofErr w:type="spellEnd"/>
      <w:r w:rsidRPr="473CC737" w:rsidR="07211DF1">
        <w:rPr>
          <w:rFonts w:ascii="Segoe UI" w:hAnsi="Segoe UI" w:eastAsia="Calibri" w:cs="Segoe UI" w:eastAsiaTheme="minorAscii"/>
          <w:noProof w:val="0"/>
          <w:lang w:val="en-GB" w:eastAsia="en-GB"/>
        </w:rPr>
        <w:t xml:space="preserve"> Gebre AFL-CIO executive vice-president, </w:t>
      </w:r>
      <w:r w:rsidRPr="473CC737" w:rsidR="23A65C8C">
        <w:rPr>
          <w:rFonts w:ascii="Segoe UI" w:hAnsi="Segoe UI" w:eastAsia="Calibri" w:cs="Segoe UI" w:eastAsiaTheme="minorAscii"/>
          <w:noProof w:val="0"/>
          <w:lang w:val="en-GB" w:eastAsia="en-GB"/>
        </w:rPr>
        <w:t xml:space="preserve">Angela Rayner MP </w:t>
      </w:r>
      <w:r w:rsidRPr="473CC737" w:rsidR="5FE3D588">
        <w:rPr>
          <w:rFonts w:ascii="Segoe UI" w:hAnsi="Segoe UI" w:eastAsia="Calibri" w:cs="Segoe UI" w:eastAsiaTheme="minorAscii"/>
          <w:noProof w:val="0"/>
          <w:lang w:val="en-GB" w:eastAsia="en-GB"/>
        </w:rPr>
        <w:t>d</w:t>
      </w:r>
      <w:r w:rsidRPr="473CC737" w:rsidR="23A65C8C">
        <w:rPr>
          <w:rFonts w:ascii="Segoe UI" w:hAnsi="Segoe UI" w:eastAsia="Calibri" w:cs="Segoe UI" w:eastAsiaTheme="minorAscii"/>
          <w:noProof w:val="0"/>
          <w:lang w:val="en-GB" w:eastAsia="en-GB"/>
        </w:rPr>
        <w:t xml:space="preserve">eputy </w:t>
      </w:r>
      <w:r w:rsidRPr="473CC737" w:rsidR="35B9A3AB">
        <w:rPr>
          <w:rFonts w:ascii="Segoe UI" w:hAnsi="Segoe UI" w:eastAsia="Calibri" w:cs="Segoe UI" w:eastAsiaTheme="minorAscii"/>
          <w:noProof w:val="0"/>
          <w:lang w:val="en-GB" w:eastAsia="en-GB"/>
        </w:rPr>
        <w:t>l</w:t>
      </w:r>
      <w:r w:rsidRPr="473CC737" w:rsidR="23A65C8C">
        <w:rPr>
          <w:rFonts w:ascii="Segoe UI" w:hAnsi="Segoe UI" w:eastAsia="Calibri" w:cs="Segoe UI" w:eastAsiaTheme="minorAscii"/>
          <w:noProof w:val="0"/>
          <w:lang w:val="en-GB" w:eastAsia="en-GB"/>
        </w:rPr>
        <w:t xml:space="preserve">eader of the Labour Party, </w:t>
      </w:r>
      <w:r w:rsidRPr="473CC737" w:rsidR="549AE1F4">
        <w:rPr>
          <w:rFonts w:ascii="Segoe UI" w:hAnsi="Segoe UI" w:eastAsia="Calibri" w:cs="Segoe UI" w:eastAsiaTheme="minorAscii"/>
          <w:noProof w:val="0"/>
          <w:lang w:val="en-GB" w:eastAsia="en-GB"/>
        </w:rPr>
        <w:t xml:space="preserve">musician </w:t>
      </w:r>
      <w:r w:rsidRPr="473CC737" w:rsidR="23A65C8C">
        <w:rPr>
          <w:rFonts w:ascii="Segoe UI" w:hAnsi="Segoe UI" w:eastAsia="Calibri" w:cs="Segoe UI" w:eastAsiaTheme="minorAscii"/>
          <w:noProof w:val="0"/>
          <w:lang w:val="en-GB" w:eastAsia="en-GB"/>
        </w:rPr>
        <w:t xml:space="preserve">Billy </w:t>
      </w:r>
      <w:r w:rsidRPr="473CC737" w:rsidR="23A65C8C">
        <w:rPr>
          <w:rFonts w:ascii="Segoe UI" w:hAnsi="Segoe UI" w:eastAsia="Calibri" w:cs="Segoe UI" w:eastAsiaTheme="minorAscii"/>
          <w:noProof w:val="0"/>
          <w:lang w:val="en-GB" w:eastAsia="en-GB"/>
        </w:rPr>
        <w:t>Bragg</w:t>
      </w:r>
      <w:r w:rsidRPr="473CC737" w:rsidR="23A65C8C">
        <w:rPr>
          <w:rFonts w:ascii="Segoe UI" w:hAnsi="Segoe UI" w:eastAsia="Calibri" w:cs="Segoe UI" w:eastAsiaTheme="minorAscii"/>
          <w:noProof w:val="0"/>
          <w:lang w:val="en-GB" w:eastAsia="en-GB"/>
        </w:rPr>
        <w:t>,</w:t>
      </w:r>
      <w:r w:rsidRPr="473CC737" w:rsidR="23A65C8C">
        <w:rPr>
          <w:rFonts w:ascii="Segoe UI" w:hAnsi="Segoe UI" w:eastAsia="Calibri" w:cs="Segoe UI" w:eastAsiaTheme="minorAscii"/>
          <w:noProof w:val="0"/>
          <w:lang w:val="en-GB" w:eastAsia="en-GB"/>
        </w:rPr>
        <w:t xml:space="preserve"> and many more.</w:t>
      </w:r>
    </w:p>
    <w:p w:rsidR="473CC737" w:rsidP="473CC737" w:rsidRDefault="473CC737" w14:paraId="182711B8" w14:textId="060F7C08">
      <w:pPr>
        <w:pStyle w:val="Normal"/>
        <w:rPr>
          <w:noProof w:val="0"/>
          <w:lang w:val="en-GB"/>
        </w:rPr>
      </w:pPr>
    </w:p>
    <w:p w:rsidR="32860474" w:rsidP="07690A5B" w:rsidRDefault="32860474" w14:paraId="2F2FBC47" w14:textId="3D295375">
      <w:pPr>
        <w:pStyle w:val="Heading3"/>
      </w:pPr>
      <w:r w:rsidRPr="07690A5B" w:rsidR="32860474">
        <w:rPr>
          <w:b w:val="1"/>
          <w:bCs w:val="1"/>
          <w:i w:val="0"/>
          <w:iCs w:val="0"/>
          <w:color w:val="000000" w:themeColor="text1" w:themeTint="FF" w:themeShade="FF"/>
          <w:sz w:val="24"/>
          <w:szCs w:val="24"/>
        </w:rPr>
        <w:t>Thursday 9 July 2020</w:t>
      </w:r>
    </w:p>
    <w:p w:rsidR="07690A5B" w:rsidP="07690A5B" w:rsidRDefault="07690A5B" w14:paraId="2068F108" w14:textId="1DFC0255">
      <w:pPr>
        <w:rPr>
          <w:b w:val="1"/>
          <w:bCs w:val="1"/>
          <w:i w:val="0"/>
          <w:iCs w:val="0"/>
          <w:color w:val="000000" w:themeColor="text1" w:themeTint="FF" w:themeShade="FF"/>
          <w:sz w:val="24"/>
          <w:szCs w:val="24"/>
        </w:rPr>
      </w:pPr>
    </w:p>
    <w:p w:rsidR="32860474" w:rsidRDefault="32860474" w14:paraId="589E6015" w14:textId="7EE8974E">
      <w:r w:rsidRPr="07690A5B" w:rsidR="32860474">
        <w:rPr>
          <w:b w:val="1"/>
          <w:bCs w:val="1"/>
          <w:i w:val="0"/>
          <w:iCs w:val="0"/>
          <w:color w:val="000000" w:themeColor="text1" w:themeTint="FF" w:themeShade="FF"/>
          <w:sz w:val="24"/>
          <w:szCs w:val="24"/>
        </w:rPr>
        <w:t>Morning sessions</w:t>
      </w:r>
    </w:p>
    <w:p w:rsidR="32860474" w:rsidRDefault="32860474" w14:paraId="09E5E201" w14:textId="2A01071C">
      <w:r w:rsidRPr="07690A5B" w:rsidR="32860474">
        <w:rPr>
          <w:b w:val="0"/>
          <w:bCs w:val="0"/>
          <w:i w:val="0"/>
          <w:iCs w:val="0"/>
          <w:color w:val="000000" w:themeColor="text1" w:themeTint="FF" w:themeShade="FF"/>
          <w:sz w:val="24"/>
          <w:szCs w:val="24"/>
        </w:rPr>
        <w:t xml:space="preserve">11:00-11:45 </w:t>
      </w:r>
      <w:hyperlink r:id="R3188c8dc4779424a">
        <w:r w:rsidRPr="07690A5B" w:rsidR="32860474">
          <w:rPr>
            <w:rStyle w:val="Hyperlink"/>
            <w:b w:val="1"/>
            <w:bCs w:val="1"/>
            <w:i w:val="0"/>
            <w:iCs w:val="0"/>
            <w:color w:val="8B336E"/>
            <w:sz w:val="24"/>
            <w:szCs w:val="24"/>
          </w:rPr>
          <w:t>Plenary: Winning for Working People</w:t>
        </w:r>
      </w:hyperlink>
    </w:p>
    <w:p w:rsidR="32860474" w:rsidRDefault="32860474" w14:paraId="47AE15D3" w14:textId="0CF72EBE">
      <w:r w:rsidRPr="07690A5B" w:rsidR="32860474">
        <w:rPr>
          <w:b w:val="0"/>
          <w:bCs w:val="0"/>
          <w:i w:val="0"/>
          <w:iCs w:val="0"/>
          <w:color w:val="000000" w:themeColor="text1" w:themeTint="FF" w:themeShade="FF"/>
          <w:sz w:val="24"/>
          <w:szCs w:val="24"/>
        </w:rPr>
        <w:t xml:space="preserve">11:45-12:45 </w:t>
      </w:r>
      <w:hyperlink r:id="Rd3888f32313e4189">
        <w:r w:rsidRPr="07690A5B" w:rsidR="32860474">
          <w:rPr>
            <w:rStyle w:val="Hyperlink"/>
            <w:b w:val="0"/>
            <w:bCs w:val="0"/>
            <w:i w:val="0"/>
            <w:iCs w:val="0"/>
            <w:color w:val="8B336E"/>
            <w:sz w:val="24"/>
            <w:szCs w:val="24"/>
          </w:rPr>
          <w:t>The state of the unions and the challenges we face</w:t>
        </w:r>
      </w:hyperlink>
    </w:p>
    <w:p w:rsidR="32860474" w:rsidRDefault="32860474" w14:paraId="7CE5511C" w14:textId="602806A5">
      <w:r w:rsidRPr="07690A5B" w:rsidR="32860474">
        <w:rPr>
          <w:b w:val="0"/>
          <w:bCs w:val="0"/>
          <w:i w:val="0"/>
          <w:iCs w:val="0"/>
          <w:color w:val="000000" w:themeColor="text1" w:themeTint="FF" w:themeShade="FF"/>
          <w:sz w:val="24"/>
          <w:szCs w:val="24"/>
        </w:rPr>
        <w:t xml:space="preserve">11:45-12:45 </w:t>
      </w:r>
      <w:hyperlink r:id="R93242d9cf08d45e9">
        <w:r w:rsidRPr="07690A5B" w:rsidR="32860474">
          <w:rPr>
            <w:rStyle w:val="Hyperlink"/>
            <w:b w:val="0"/>
            <w:bCs w:val="0"/>
            <w:i w:val="0"/>
            <w:iCs w:val="0"/>
            <w:color w:val="8B336E"/>
            <w:sz w:val="24"/>
            <w:szCs w:val="24"/>
          </w:rPr>
          <w:t>Running effective webinars and online events</w:t>
        </w:r>
      </w:hyperlink>
    </w:p>
    <w:p w:rsidR="07690A5B" w:rsidP="07690A5B" w:rsidRDefault="07690A5B" w14:paraId="131C84F9" w14:textId="566ED106">
      <w:pPr>
        <w:rPr>
          <w:b w:val="1"/>
          <w:bCs w:val="1"/>
          <w:i w:val="0"/>
          <w:iCs w:val="0"/>
          <w:color w:val="000000" w:themeColor="text1" w:themeTint="FF" w:themeShade="FF"/>
          <w:sz w:val="24"/>
          <w:szCs w:val="24"/>
        </w:rPr>
      </w:pPr>
    </w:p>
    <w:p w:rsidR="32860474" w:rsidRDefault="32860474" w14:paraId="677D1531" w14:textId="51F58E51">
      <w:r w:rsidRPr="07690A5B" w:rsidR="32860474">
        <w:rPr>
          <w:b w:val="1"/>
          <w:bCs w:val="1"/>
          <w:i w:val="0"/>
          <w:iCs w:val="0"/>
          <w:color w:val="000000" w:themeColor="text1" w:themeTint="FF" w:themeShade="FF"/>
          <w:sz w:val="24"/>
          <w:szCs w:val="24"/>
        </w:rPr>
        <w:t>Afternoon sessions</w:t>
      </w:r>
    </w:p>
    <w:p w:rsidR="32860474" w:rsidRDefault="32860474" w14:paraId="2512A98F" w14:textId="3E2EFC68">
      <w:r w:rsidRPr="365B34BF" w:rsidR="32860474">
        <w:rPr>
          <w:b w:val="0"/>
          <w:bCs w:val="0"/>
          <w:i w:val="0"/>
          <w:iCs w:val="0"/>
          <w:color w:val="000000" w:themeColor="text1" w:themeTint="FF" w:themeShade="FF"/>
          <w:sz w:val="24"/>
          <w:szCs w:val="24"/>
        </w:rPr>
        <w:t xml:space="preserve">12:45-13:30 </w:t>
      </w:r>
      <w:hyperlink r:id="R04c59fde479f4bd7">
        <w:r w:rsidRPr="365B34BF" w:rsidR="32860474">
          <w:rPr>
            <w:rStyle w:val="Hyperlink"/>
            <w:b w:val="0"/>
            <w:bCs w:val="0"/>
            <w:i w:val="0"/>
            <w:iCs w:val="0"/>
            <w:color w:val="8B336E"/>
            <w:sz w:val="24"/>
            <w:szCs w:val="24"/>
          </w:rPr>
          <w:t>Engaging young workers</w:t>
        </w:r>
      </w:hyperlink>
    </w:p>
    <w:p w:rsidR="32860474" w:rsidRDefault="32860474" w14:paraId="57A82E24" w14:textId="5F6D8B6D">
      <w:r w:rsidRPr="07690A5B" w:rsidR="32860474">
        <w:rPr>
          <w:b w:val="0"/>
          <w:bCs w:val="0"/>
          <w:i w:val="0"/>
          <w:iCs w:val="0"/>
          <w:color w:val="000000" w:themeColor="text1" w:themeTint="FF" w:themeShade="FF"/>
          <w:sz w:val="24"/>
          <w:szCs w:val="24"/>
        </w:rPr>
        <w:t xml:space="preserve">12:45-13:30 </w:t>
      </w:r>
      <w:hyperlink r:id="R4edf9e371a374936">
        <w:r w:rsidRPr="07690A5B" w:rsidR="32860474">
          <w:rPr>
            <w:rStyle w:val="Hyperlink"/>
            <w:b w:val="0"/>
            <w:bCs w:val="0"/>
            <w:i w:val="0"/>
            <w:iCs w:val="0"/>
            <w:color w:val="8B336E"/>
            <w:sz w:val="24"/>
            <w:szCs w:val="24"/>
          </w:rPr>
          <w:t>Organising activists for media work</w:t>
        </w:r>
      </w:hyperlink>
    </w:p>
    <w:p w:rsidR="32860474" w:rsidRDefault="32860474" w14:paraId="690339BE" w14:textId="30870F9A">
      <w:r w:rsidRPr="07690A5B" w:rsidR="32860474">
        <w:rPr>
          <w:b w:val="0"/>
          <w:bCs w:val="0"/>
          <w:i w:val="0"/>
          <w:iCs w:val="0"/>
          <w:color w:val="000000" w:themeColor="text1" w:themeTint="FF" w:themeShade="FF"/>
          <w:sz w:val="24"/>
          <w:szCs w:val="24"/>
        </w:rPr>
        <w:t xml:space="preserve">13:00-14:00 </w:t>
      </w:r>
      <w:hyperlink r:id="R49fc57b33aaa4d91">
        <w:r w:rsidRPr="07690A5B" w:rsidR="32860474">
          <w:rPr>
            <w:rStyle w:val="Hyperlink"/>
            <w:b w:val="0"/>
            <w:bCs w:val="0"/>
            <w:i w:val="0"/>
            <w:iCs w:val="0"/>
            <w:color w:val="8B336E"/>
            <w:sz w:val="24"/>
            <w:szCs w:val="24"/>
          </w:rPr>
          <w:t>Union wins during the Covid-19 crisis</w:t>
        </w:r>
      </w:hyperlink>
    </w:p>
    <w:p w:rsidR="32860474" w:rsidRDefault="32860474" w14:paraId="097BA63B" w14:textId="42EF7C67">
      <w:r w:rsidRPr="07690A5B" w:rsidR="32860474">
        <w:rPr>
          <w:b w:val="0"/>
          <w:bCs w:val="0"/>
          <w:i w:val="0"/>
          <w:iCs w:val="0"/>
          <w:color w:val="000000" w:themeColor="text1" w:themeTint="FF" w:themeShade="FF"/>
          <w:sz w:val="24"/>
          <w:szCs w:val="24"/>
        </w:rPr>
        <w:t xml:space="preserve">13:00-14:00 </w:t>
      </w:r>
      <w:hyperlink r:id="R61f2188bc74843ba">
        <w:r w:rsidRPr="07690A5B" w:rsidR="32860474">
          <w:rPr>
            <w:rStyle w:val="Hyperlink"/>
            <w:b w:val="0"/>
            <w:bCs w:val="0"/>
            <w:i w:val="0"/>
            <w:iCs w:val="0"/>
            <w:color w:val="8B336E"/>
            <w:sz w:val="24"/>
            <w:szCs w:val="24"/>
          </w:rPr>
          <w:t>Organising in Trade Union Education</w:t>
        </w:r>
      </w:hyperlink>
    </w:p>
    <w:p w:rsidR="32860474" w:rsidRDefault="32860474" w14:paraId="4B675260" w14:textId="6965A9E7">
      <w:r w:rsidRPr="07690A5B" w:rsidR="32860474">
        <w:rPr>
          <w:b w:val="0"/>
          <w:bCs w:val="0"/>
          <w:i w:val="0"/>
          <w:iCs w:val="0"/>
          <w:color w:val="000000" w:themeColor="text1" w:themeTint="FF" w:themeShade="FF"/>
          <w:sz w:val="24"/>
          <w:szCs w:val="24"/>
        </w:rPr>
        <w:t xml:space="preserve">14:00-15:00 </w:t>
      </w:r>
      <w:hyperlink r:id="R029e95d7077b40df">
        <w:r w:rsidRPr="07690A5B" w:rsidR="32860474">
          <w:rPr>
            <w:rStyle w:val="Hyperlink"/>
            <w:b w:val="0"/>
            <w:bCs w:val="0"/>
            <w:i w:val="0"/>
            <w:iCs w:val="0"/>
            <w:color w:val="8B336E"/>
            <w:sz w:val="24"/>
            <w:szCs w:val="24"/>
          </w:rPr>
          <w:t>Getting creative and innovative with the Health &amp; Safety agenda</w:t>
        </w:r>
      </w:hyperlink>
    </w:p>
    <w:p w:rsidR="32860474" w:rsidRDefault="32860474" w14:paraId="5F2EA3E6" w14:textId="08E4C34E">
      <w:r w:rsidRPr="07690A5B" w:rsidR="32860474">
        <w:rPr>
          <w:b w:val="0"/>
          <w:bCs w:val="0"/>
          <w:i w:val="0"/>
          <w:iCs w:val="0"/>
          <w:color w:val="000000" w:themeColor="text1" w:themeTint="FF" w:themeShade="FF"/>
          <w:sz w:val="24"/>
          <w:szCs w:val="24"/>
        </w:rPr>
        <w:t xml:space="preserve">15:00-17:00 </w:t>
      </w:r>
      <w:hyperlink r:id="R308e5bbc451647b6">
        <w:r w:rsidRPr="07690A5B" w:rsidR="32860474">
          <w:rPr>
            <w:rStyle w:val="Hyperlink"/>
            <w:b w:val="1"/>
            <w:bCs w:val="1"/>
            <w:i w:val="0"/>
            <w:iCs w:val="0"/>
            <w:color w:val="8B336E"/>
            <w:sz w:val="24"/>
            <w:szCs w:val="24"/>
          </w:rPr>
          <w:t>Plenary: Organising against the far right &amp; challenging racism internationally</w:t>
        </w:r>
      </w:hyperlink>
    </w:p>
    <w:p w:rsidR="07690A5B" w:rsidP="07690A5B" w:rsidRDefault="07690A5B" w14:paraId="1A82C023" w14:textId="42B86C3B">
      <w:pPr>
        <w:pStyle w:val="Heading3"/>
        <w:rPr>
          <w:b w:val="1"/>
          <w:bCs w:val="1"/>
          <w:i w:val="0"/>
          <w:iCs w:val="0"/>
          <w:color w:val="000000" w:themeColor="text1" w:themeTint="FF" w:themeShade="FF"/>
          <w:sz w:val="24"/>
          <w:szCs w:val="24"/>
        </w:rPr>
      </w:pPr>
    </w:p>
    <w:p w:rsidR="32860474" w:rsidP="07690A5B" w:rsidRDefault="32860474" w14:paraId="40608869" w14:textId="1C323744">
      <w:pPr>
        <w:pStyle w:val="Heading3"/>
      </w:pPr>
      <w:r w:rsidRPr="07690A5B" w:rsidR="32860474">
        <w:rPr>
          <w:b w:val="1"/>
          <w:bCs w:val="1"/>
          <w:i w:val="0"/>
          <w:iCs w:val="0"/>
          <w:color w:val="000000" w:themeColor="text1" w:themeTint="FF" w:themeShade="FF"/>
          <w:sz w:val="24"/>
          <w:szCs w:val="24"/>
        </w:rPr>
        <w:t>Friday 10 July 2020</w:t>
      </w:r>
    </w:p>
    <w:p w:rsidR="07690A5B" w:rsidP="07690A5B" w:rsidRDefault="07690A5B" w14:paraId="31DA1401" w14:textId="67530DA9">
      <w:pPr>
        <w:rPr>
          <w:b w:val="1"/>
          <w:bCs w:val="1"/>
          <w:i w:val="0"/>
          <w:iCs w:val="0"/>
          <w:color w:val="000000" w:themeColor="text1" w:themeTint="FF" w:themeShade="FF"/>
          <w:sz w:val="24"/>
          <w:szCs w:val="24"/>
        </w:rPr>
      </w:pPr>
    </w:p>
    <w:p w:rsidR="32860474" w:rsidRDefault="32860474" w14:paraId="36063F1E" w14:textId="5256363B">
      <w:r w:rsidRPr="07690A5B" w:rsidR="32860474">
        <w:rPr>
          <w:b w:val="1"/>
          <w:bCs w:val="1"/>
          <w:i w:val="0"/>
          <w:iCs w:val="0"/>
          <w:color w:val="000000" w:themeColor="text1" w:themeTint="FF" w:themeShade="FF"/>
          <w:sz w:val="24"/>
          <w:szCs w:val="24"/>
        </w:rPr>
        <w:t>Morning sessions</w:t>
      </w:r>
    </w:p>
    <w:p w:rsidR="32860474" w:rsidRDefault="32860474" w14:paraId="5DD66C16" w14:textId="684D0AEB">
      <w:r w:rsidRPr="07690A5B" w:rsidR="32860474">
        <w:rPr>
          <w:b w:val="0"/>
          <w:bCs w:val="0"/>
          <w:i w:val="0"/>
          <w:iCs w:val="0"/>
          <w:color w:val="000000" w:themeColor="text1" w:themeTint="FF" w:themeShade="FF"/>
          <w:sz w:val="24"/>
          <w:szCs w:val="24"/>
        </w:rPr>
        <w:t xml:space="preserve">10:00-11:00 </w:t>
      </w:r>
      <w:hyperlink r:id="R100ef0a18b184af0">
        <w:r w:rsidRPr="07690A5B" w:rsidR="32860474">
          <w:rPr>
            <w:rStyle w:val="Hyperlink"/>
            <w:b w:val="1"/>
            <w:bCs w:val="1"/>
            <w:i w:val="0"/>
            <w:iCs w:val="0"/>
            <w:color w:val="8B336E"/>
            <w:sz w:val="24"/>
            <w:szCs w:val="24"/>
          </w:rPr>
          <w:t>Plenary session: Building stronger unions around the globe</w:t>
        </w:r>
      </w:hyperlink>
    </w:p>
    <w:p w:rsidR="32860474" w:rsidRDefault="32860474" w14:paraId="05C632BE" w14:textId="2D06201C">
      <w:r w:rsidRPr="07690A5B" w:rsidR="32860474">
        <w:rPr>
          <w:b w:val="0"/>
          <w:bCs w:val="0"/>
          <w:i w:val="0"/>
          <w:iCs w:val="0"/>
          <w:color w:val="000000" w:themeColor="text1" w:themeTint="FF" w:themeShade="FF"/>
          <w:sz w:val="24"/>
          <w:szCs w:val="24"/>
        </w:rPr>
        <w:t xml:space="preserve">11:00-12:00 </w:t>
      </w:r>
      <w:hyperlink r:id="R3dc67c8e414047ba">
        <w:r w:rsidRPr="07690A5B" w:rsidR="32860474">
          <w:rPr>
            <w:rStyle w:val="Hyperlink"/>
            <w:b w:val="0"/>
            <w:bCs w:val="0"/>
            <w:i w:val="0"/>
            <w:iCs w:val="0"/>
            <w:color w:val="8B336E"/>
            <w:sz w:val="24"/>
            <w:szCs w:val="24"/>
          </w:rPr>
          <w:t>Online organising - lessons from Australia</w:t>
        </w:r>
      </w:hyperlink>
    </w:p>
    <w:p w:rsidR="07690A5B" w:rsidP="07690A5B" w:rsidRDefault="07690A5B" w14:paraId="7FF4B665" w14:textId="3C0E024A">
      <w:pPr>
        <w:rPr>
          <w:b w:val="1"/>
          <w:bCs w:val="1"/>
          <w:i w:val="0"/>
          <w:iCs w:val="0"/>
          <w:color w:val="000000" w:themeColor="text1" w:themeTint="FF" w:themeShade="FF"/>
          <w:sz w:val="24"/>
          <w:szCs w:val="24"/>
        </w:rPr>
      </w:pPr>
    </w:p>
    <w:p w:rsidR="32860474" w:rsidRDefault="32860474" w14:paraId="427878BD" w14:textId="597ACAC4">
      <w:r w:rsidRPr="07690A5B" w:rsidR="32860474">
        <w:rPr>
          <w:b w:val="1"/>
          <w:bCs w:val="1"/>
          <w:i w:val="0"/>
          <w:iCs w:val="0"/>
          <w:color w:val="000000" w:themeColor="text1" w:themeTint="FF" w:themeShade="FF"/>
          <w:sz w:val="24"/>
          <w:szCs w:val="24"/>
        </w:rPr>
        <w:t>Afternoon sessions</w:t>
      </w:r>
    </w:p>
    <w:p w:rsidR="32860474" w:rsidRDefault="32860474" w14:paraId="5C952470" w14:textId="619890EC">
      <w:r w:rsidRPr="07690A5B" w:rsidR="32860474">
        <w:rPr>
          <w:b w:val="0"/>
          <w:bCs w:val="0"/>
          <w:i w:val="0"/>
          <w:iCs w:val="0"/>
          <w:color w:val="000000" w:themeColor="text1" w:themeTint="FF" w:themeShade="FF"/>
          <w:sz w:val="24"/>
          <w:szCs w:val="24"/>
        </w:rPr>
        <w:t xml:space="preserve">12:00-13:00 </w:t>
      </w:r>
      <w:hyperlink r:id="R7bea522622334257">
        <w:r w:rsidRPr="07690A5B" w:rsidR="32860474">
          <w:rPr>
            <w:rStyle w:val="Hyperlink"/>
            <w:b w:val="0"/>
            <w:bCs w:val="0"/>
            <w:i w:val="0"/>
            <w:iCs w:val="0"/>
            <w:color w:val="8B336E"/>
            <w:sz w:val="24"/>
            <w:szCs w:val="24"/>
          </w:rPr>
          <w:t>The future of unions reps education</w:t>
        </w:r>
      </w:hyperlink>
    </w:p>
    <w:p w:rsidR="32860474" w:rsidRDefault="32860474" w14:paraId="53276C85" w14:textId="0623CB64">
      <w:r w:rsidRPr="07690A5B" w:rsidR="32860474">
        <w:rPr>
          <w:b w:val="0"/>
          <w:bCs w:val="0"/>
          <w:i w:val="0"/>
          <w:iCs w:val="0"/>
          <w:color w:val="000000" w:themeColor="text1" w:themeTint="FF" w:themeShade="FF"/>
          <w:sz w:val="24"/>
          <w:szCs w:val="24"/>
        </w:rPr>
        <w:t xml:space="preserve">12:00-13:00 </w:t>
      </w:r>
      <w:hyperlink r:id="R3838642753094b65">
        <w:r w:rsidRPr="07690A5B" w:rsidR="32860474">
          <w:rPr>
            <w:rStyle w:val="Hyperlink"/>
            <w:b w:val="0"/>
            <w:bCs w:val="0"/>
            <w:i w:val="0"/>
            <w:iCs w:val="0"/>
            <w:color w:val="8B336E"/>
            <w:sz w:val="24"/>
            <w:szCs w:val="24"/>
          </w:rPr>
          <w:t>Online organising: lessons from the wider movement</w:t>
        </w:r>
      </w:hyperlink>
    </w:p>
    <w:p w:rsidR="32860474" w:rsidRDefault="32860474" w14:paraId="5ABAFA10" w14:textId="65C26459">
      <w:r w:rsidRPr="07690A5B" w:rsidR="32860474">
        <w:rPr>
          <w:b w:val="0"/>
          <w:bCs w:val="0"/>
          <w:i w:val="0"/>
          <w:iCs w:val="0"/>
          <w:color w:val="000000" w:themeColor="text1" w:themeTint="FF" w:themeShade="FF"/>
          <w:sz w:val="24"/>
          <w:szCs w:val="24"/>
        </w:rPr>
        <w:t xml:space="preserve">13:00-14:00 </w:t>
      </w:r>
      <w:hyperlink r:id="R0c320e512b2e41fa">
        <w:r w:rsidRPr="07690A5B" w:rsidR="32860474">
          <w:rPr>
            <w:rStyle w:val="Hyperlink"/>
            <w:b w:val="0"/>
            <w:bCs w:val="0"/>
            <w:i w:val="0"/>
            <w:iCs w:val="0"/>
            <w:color w:val="8B336E"/>
            <w:sz w:val="24"/>
            <w:szCs w:val="24"/>
          </w:rPr>
          <w:t>Organising on the Climate Crisis and Just Transition</w:t>
        </w:r>
      </w:hyperlink>
    </w:p>
    <w:p w:rsidR="32860474" w:rsidRDefault="32860474" w14:paraId="1778171E" w14:textId="7C16792F">
      <w:r w:rsidRPr="07690A5B" w:rsidR="32860474">
        <w:rPr>
          <w:b w:val="0"/>
          <w:bCs w:val="0"/>
          <w:i w:val="0"/>
          <w:iCs w:val="0"/>
          <w:color w:val="000000" w:themeColor="text1" w:themeTint="FF" w:themeShade="FF"/>
          <w:sz w:val="24"/>
          <w:szCs w:val="24"/>
        </w:rPr>
        <w:t xml:space="preserve">13:00-14:00 </w:t>
      </w:r>
      <w:hyperlink r:id="Rc3827f07523843d0">
        <w:r w:rsidRPr="07690A5B" w:rsidR="32860474">
          <w:rPr>
            <w:rStyle w:val="Hyperlink"/>
            <w:b w:val="0"/>
            <w:bCs w:val="0"/>
            <w:i w:val="0"/>
            <w:iCs w:val="0"/>
            <w:color w:val="8B336E"/>
            <w:sz w:val="24"/>
            <w:szCs w:val="24"/>
          </w:rPr>
          <w:t>Unions in an age of digital disruptors</w:t>
        </w:r>
      </w:hyperlink>
    </w:p>
    <w:p w:rsidR="32860474" w:rsidRDefault="32860474" w14:paraId="73825542" w14:textId="6544701A">
      <w:r w:rsidRPr="07690A5B" w:rsidR="32860474">
        <w:rPr>
          <w:b w:val="0"/>
          <w:bCs w:val="0"/>
          <w:i w:val="0"/>
          <w:iCs w:val="0"/>
          <w:color w:val="000000" w:themeColor="text1" w:themeTint="FF" w:themeShade="FF"/>
          <w:sz w:val="24"/>
          <w:szCs w:val="24"/>
        </w:rPr>
        <w:t xml:space="preserve">15:00-16:00 </w:t>
      </w:r>
      <w:hyperlink r:id="R0c93f22cd0dd4af2">
        <w:r w:rsidRPr="07690A5B" w:rsidR="32860474">
          <w:rPr>
            <w:rStyle w:val="Hyperlink"/>
            <w:b w:val="0"/>
            <w:bCs w:val="0"/>
            <w:i w:val="0"/>
            <w:iCs w:val="0"/>
            <w:color w:val="8B336E"/>
            <w:sz w:val="24"/>
            <w:szCs w:val="24"/>
          </w:rPr>
          <w:t>Building International Solidarity: Organising in the most dangerous places for workers in the world</w:t>
        </w:r>
      </w:hyperlink>
    </w:p>
    <w:p w:rsidR="32860474" w:rsidRDefault="32860474" w14:paraId="342E6B25" w14:textId="09B89A4C">
      <w:r w:rsidRPr="07690A5B" w:rsidR="32860474">
        <w:rPr>
          <w:b w:val="0"/>
          <w:bCs w:val="0"/>
          <w:i w:val="0"/>
          <w:iCs w:val="0"/>
          <w:color w:val="000000" w:themeColor="text1" w:themeTint="FF" w:themeShade="FF"/>
          <w:sz w:val="24"/>
          <w:szCs w:val="24"/>
        </w:rPr>
        <w:t xml:space="preserve">15:00-16:00 </w:t>
      </w:r>
      <w:hyperlink r:id="Re636b33df3d64101">
        <w:r w:rsidRPr="07690A5B" w:rsidR="32860474">
          <w:rPr>
            <w:rStyle w:val="Hyperlink"/>
            <w:b w:val="0"/>
            <w:bCs w:val="0"/>
            <w:i w:val="0"/>
            <w:iCs w:val="0"/>
            <w:color w:val="8B336E"/>
            <w:sz w:val="24"/>
            <w:szCs w:val="24"/>
          </w:rPr>
          <w:t>Building leadership with conference calls</w:t>
        </w:r>
      </w:hyperlink>
    </w:p>
    <w:p w:rsidR="32860474" w:rsidRDefault="32860474" w14:paraId="7C107AB3" w14:textId="50CE78AA">
      <w:r w:rsidRPr="07690A5B" w:rsidR="32860474">
        <w:rPr>
          <w:b w:val="0"/>
          <w:bCs w:val="0"/>
          <w:i w:val="0"/>
          <w:iCs w:val="0"/>
          <w:color w:val="000000" w:themeColor="text1" w:themeTint="FF" w:themeShade="FF"/>
          <w:sz w:val="24"/>
          <w:szCs w:val="24"/>
        </w:rPr>
        <w:t xml:space="preserve">16:00-17:00 </w:t>
      </w:r>
      <w:hyperlink r:id="R7215445261ca4984">
        <w:r w:rsidRPr="07690A5B" w:rsidR="32860474">
          <w:rPr>
            <w:rStyle w:val="Hyperlink"/>
            <w:b w:val="0"/>
            <w:bCs w:val="0"/>
            <w:i w:val="0"/>
            <w:iCs w:val="0"/>
            <w:color w:val="8B336E"/>
            <w:sz w:val="24"/>
            <w:szCs w:val="24"/>
          </w:rPr>
          <w:t>Organising for better mental health at work</w:t>
        </w:r>
      </w:hyperlink>
    </w:p>
    <w:p w:rsidR="32860474" w:rsidRDefault="32860474" w14:paraId="00E9D41E" w14:textId="5F00FBA2">
      <w:r w:rsidRPr="07690A5B" w:rsidR="32860474">
        <w:rPr>
          <w:b w:val="0"/>
          <w:bCs w:val="0"/>
          <w:i w:val="0"/>
          <w:iCs w:val="0"/>
          <w:color w:val="000000" w:themeColor="text1" w:themeTint="FF" w:themeShade="FF"/>
          <w:sz w:val="24"/>
          <w:szCs w:val="24"/>
        </w:rPr>
        <w:t xml:space="preserve">16:00-17:00 </w:t>
      </w:r>
      <w:hyperlink r:id="Rdef8da6e24ab4c37">
        <w:r w:rsidRPr="07690A5B" w:rsidR="32860474">
          <w:rPr>
            <w:rStyle w:val="Hyperlink"/>
            <w:b w:val="0"/>
            <w:bCs w:val="0"/>
            <w:i w:val="0"/>
            <w:iCs w:val="0"/>
            <w:color w:val="8B336E"/>
            <w:sz w:val="24"/>
            <w:szCs w:val="24"/>
          </w:rPr>
          <w:t>Creating a culture of innovation at any level</w:t>
        </w:r>
      </w:hyperlink>
    </w:p>
    <w:p w:rsidR="32860474" w:rsidRDefault="32860474" w14:paraId="309E2254" w14:textId="04C0E45A">
      <w:r w:rsidRPr="07690A5B" w:rsidR="32860474">
        <w:rPr>
          <w:b w:val="0"/>
          <w:bCs w:val="0"/>
          <w:i w:val="0"/>
          <w:iCs w:val="0"/>
          <w:color w:val="000000" w:themeColor="text1" w:themeTint="FF" w:themeShade="FF"/>
          <w:sz w:val="24"/>
          <w:szCs w:val="24"/>
        </w:rPr>
        <w:t xml:space="preserve">17:00-18:30 </w:t>
      </w:r>
      <w:hyperlink r:id="R33d377cb781d4106">
        <w:r w:rsidRPr="07690A5B" w:rsidR="32860474">
          <w:rPr>
            <w:rStyle w:val="Hyperlink"/>
            <w:b w:val="0"/>
            <w:bCs w:val="0"/>
            <w:i w:val="0"/>
            <w:iCs w:val="0"/>
            <w:color w:val="8B336E"/>
            <w:sz w:val="24"/>
            <w:szCs w:val="24"/>
          </w:rPr>
          <w:t>Amazon - global union organising within a multinational company</w:t>
        </w:r>
      </w:hyperlink>
    </w:p>
    <w:p w:rsidR="07690A5B" w:rsidP="07690A5B" w:rsidRDefault="07690A5B" w14:paraId="764A35B1" w14:textId="1A1C243C">
      <w:pPr>
        <w:pStyle w:val="Heading3"/>
        <w:rPr>
          <w:b w:val="1"/>
          <w:bCs w:val="1"/>
          <w:i w:val="0"/>
          <w:iCs w:val="0"/>
          <w:color w:val="000000" w:themeColor="text1" w:themeTint="FF" w:themeShade="FF"/>
          <w:sz w:val="24"/>
          <w:szCs w:val="24"/>
        </w:rPr>
      </w:pPr>
    </w:p>
    <w:p w:rsidR="32860474" w:rsidP="07690A5B" w:rsidRDefault="32860474" w14:paraId="603EED19" w14:textId="7C2B248D">
      <w:pPr>
        <w:pStyle w:val="Heading3"/>
      </w:pPr>
      <w:r w:rsidRPr="07690A5B" w:rsidR="32860474">
        <w:rPr>
          <w:b w:val="1"/>
          <w:bCs w:val="1"/>
          <w:i w:val="0"/>
          <w:iCs w:val="0"/>
          <w:color w:val="000000" w:themeColor="text1" w:themeTint="FF" w:themeShade="FF"/>
          <w:sz w:val="24"/>
          <w:szCs w:val="24"/>
        </w:rPr>
        <w:t>Saturday 11 July 2020</w:t>
      </w:r>
    </w:p>
    <w:p w:rsidR="07690A5B" w:rsidP="07690A5B" w:rsidRDefault="07690A5B" w14:paraId="3D7CA70A" w14:textId="6612B1A7">
      <w:pPr>
        <w:pStyle w:val="Normal"/>
        <w:rPr>
          <w:b w:val="1"/>
          <w:bCs w:val="1"/>
          <w:i w:val="0"/>
          <w:iCs w:val="0"/>
          <w:color w:val="000000" w:themeColor="text1" w:themeTint="FF" w:themeShade="FF"/>
          <w:sz w:val="24"/>
          <w:szCs w:val="24"/>
        </w:rPr>
      </w:pPr>
    </w:p>
    <w:p w:rsidR="32860474" w:rsidP="07690A5B" w:rsidRDefault="32860474" w14:paraId="5D2A3AAC" w14:textId="6C51C7D7">
      <w:pPr>
        <w:pStyle w:val="Normal"/>
        <w:rPr>
          <w:b w:val="1"/>
          <w:bCs w:val="1"/>
          <w:i w:val="0"/>
          <w:iCs w:val="0"/>
          <w:color w:val="000000" w:themeColor="text1" w:themeTint="FF" w:themeShade="FF"/>
          <w:sz w:val="24"/>
          <w:szCs w:val="24"/>
        </w:rPr>
      </w:pPr>
      <w:r w:rsidRPr="07690A5B" w:rsidR="32860474">
        <w:rPr>
          <w:b w:val="1"/>
          <w:bCs w:val="1"/>
          <w:i w:val="0"/>
          <w:iCs w:val="0"/>
          <w:color w:val="000000" w:themeColor="text1" w:themeTint="FF" w:themeShade="FF"/>
          <w:sz w:val="24"/>
          <w:szCs w:val="24"/>
        </w:rPr>
        <w:t>Morning sessions</w:t>
      </w:r>
    </w:p>
    <w:p w:rsidR="32860474" w:rsidRDefault="32860474" w14:paraId="66C0AA36" w14:textId="40159D32">
      <w:r w:rsidRPr="07690A5B" w:rsidR="32860474">
        <w:rPr>
          <w:b w:val="0"/>
          <w:bCs w:val="0"/>
          <w:i w:val="0"/>
          <w:iCs w:val="0"/>
          <w:color w:val="000000" w:themeColor="text1" w:themeTint="FF" w:themeShade="FF"/>
          <w:sz w:val="24"/>
          <w:szCs w:val="24"/>
        </w:rPr>
        <w:t xml:space="preserve">10:00-11:00 </w:t>
      </w:r>
      <w:hyperlink r:id="Rf8caac83b7e84165">
        <w:r w:rsidRPr="07690A5B" w:rsidR="32860474">
          <w:rPr>
            <w:rStyle w:val="Hyperlink"/>
            <w:b w:val="0"/>
            <w:bCs w:val="0"/>
            <w:i w:val="0"/>
            <w:iCs w:val="0"/>
            <w:color w:val="8B336E"/>
            <w:sz w:val="24"/>
            <w:szCs w:val="24"/>
          </w:rPr>
          <w:t>Using online petitions to engage and organise workers</w:t>
        </w:r>
      </w:hyperlink>
    </w:p>
    <w:p w:rsidR="32860474" w:rsidRDefault="32860474" w14:paraId="5061AF81" w14:textId="1F3F31BD">
      <w:r w:rsidRPr="07690A5B" w:rsidR="32860474">
        <w:rPr>
          <w:b w:val="0"/>
          <w:bCs w:val="0"/>
          <w:i w:val="0"/>
          <w:iCs w:val="0"/>
          <w:color w:val="000000" w:themeColor="text1" w:themeTint="FF" w:themeShade="FF"/>
          <w:sz w:val="24"/>
          <w:szCs w:val="24"/>
        </w:rPr>
        <w:t xml:space="preserve">11.00-12:00 </w:t>
      </w:r>
      <w:hyperlink r:id="R94c92fc76e5f40c1">
        <w:r w:rsidRPr="07690A5B" w:rsidR="32860474">
          <w:rPr>
            <w:rStyle w:val="Hyperlink"/>
            <w:b w:val="0"/>
            <w:bCs w:val="0"/>
            <w:i w:val="0"/>
            <w:iCs w:val="0"/>
            <w:color w:val="8B336E"/>
            <w:sz w:val="24"/>
            <w:szCs w:val="24"/>
          </w:rPr>
          <w:t>Women, health &amp; safety, and organising</w:t>
        </w:r>
      </w:hyperlink>
    </w:p>
    <w:p w:rsidR="07690A5B" w:rsidP="07690A5B" w:rsidRDefault="07690A5B" w14:paraId="27D21B9E" w14:textId="7699C01B">
      <w:pPr>
        <w:rPr>
          <w:b w:val="1"/>
          <w:bCs w:val="1"/>
          <w:i w:val="0"/>
          <w:iCs w:val="0"/>
          <w:color w:val="000000" w:themeColor="text1" w:themeTint="FF" w:themeShade="FF"/>
          <w:sz w:val="24"/>
          <w:szCs w:val="24"/>
        </w:rPr>
      </w:pPr>
    </w:p>
    <w:p w:rsidR="32860474" w:rsidRDefault="32860474" w14:paraId="5D7DF8C8" w14:textId="1BB6C319">
      <w:r w:rsidRPr="01947098" w:rsidR="32860474">
        <w:rPr>
          <w:b w:val="1"/>
          <w:bCs w:val="1"/>
          <w:i w:val="0"/>
          <w:iCs w:val="0"/>
          <w:color w:val="000000" w:themeColor="text1" w:themeTint="FF" w:themeShade="FF"/>
          <w:sz w:val="24"/>
          <w:szCs w:val="24"/>
        </w:rPr>
        <w:t>Afternoon sessions</w:t>
      </w:r>
    </w:p>
    <w:p w:rsidR="32860474" w:rsidRDefault="32860474" w14:paraId="6FCF9072" w14:textId="7992F4D6">
      <w:r w:rsidRPr="07690A5B" w:rsidR="32860474">
        <w:rPr>
          <w:b w:val="0"/>
          <w:bCs w:val="0"/>
          <w:i w:val="0"/>
          <w:iCs w:val="0"/>
          <w:color w:val="000000" w:themeColor="text1" w:themeTint="FF" w:themeShade="FF"/>
          <w:sz w:val="24"/>
          <w:szCs w:val="24"/>
        </w:rPr>
        <w:t xml:space="preserve">13:00-14:00 </w:t>
      </w:r>
      <w:hyperlink r:id="Rfd94b5c39ce943b9">
        <w:r w:rsidRPr="07690A5B" w:rsidR="32860474">
          <w:rPr>
            <w:rStyle w:val="Hyperlink"/>
            <w:b w:val="0"/>
            <w:bCs w:val="0"/>
            <w:i w:val="0"/>
            <w:iCs w:val="0"/>
            <w:color w:val="8B336E"/>
            <w:sz w:val="24"/>
            <w:szCs w:val="24"/>
          </w:rPr>
          <w:t>Winning together: Lessons from a joint union organising campaign</w:t>
        </w:r>
      </w:hyperlink>
    </w:p>
    <w:p w:rsidR="32860474" w:rsidRDefault="32860474" w14:paraId="4EBF761B" w14:textId="1A935E8E">
      <w:r w:rsidRPr="07690A5B" w:rsidR="32860474">
        <w:rPr>
          <w:b w:val="0"/>
          <w:bCs w:val="0"/>
          <w:i w:val="0"/>
          <w:iCs w:val="0"/>
          <w:color w:val="000000" w:themeColor="text1" w:themeTint="FF" w:themeShade="FF"/>
          <w:sz w:val="24"/>
          <w:szCs w:val="24"/>
        </w:rPr>
        <w:t xml:space="preserve">13:00-14:00 </w:t>
      </w:r>
      <w:hyperlink r:id="Ra8e723141af04846">
        <w:r w:rsidRPr="07690A5B" w:rsidR="32860474">
          <w:rPr>
            <w:rStyle w:val="Hyperlink"/>
            <w:b w:val="0"/>
            <w:bCs w:val="0"/>
            <w:i w:val="0"/>
            <w:iCs w:val="0"/>
            <w:color w:val="8B336E"/>
            <w:sz w:val="24"/>
            <w:szCs w:val="24"/>
          </w:rPr>
          <w:t>How can we find the next generation of activists?</w:t>
        </w:r>
      </w:hyperlink>
    </w:p>
    <w:p w:rsidR="32860474" w:rsidRDefault="32860474" w14:paraId="701428DB" w14:textId="1546F2E2">
      <w:r w:rsidRPr="07690A5B" w:rsidR="32860474">
        <w:rPr>
          <w:b w:val="0"/>
          <w:bCs w:val="0"/>
          <w:i w:val="0"/>
          <w:iCs w:val="0"/>
          <w:color w:val="000000" w:themeColor="text1" w:themeTint="FF" w:themeShade="FF"/>
          <w:sz w:val="24"/>
          <w:szCs w:val="24"/>
        </w:rPr>
        <w:t xml:space="preserve">14:00-15:00 </w:t>
      </w:r>
      <w:hyperlink r:id="R6107af2f84194bda">
        <w:r w:rsidRPr="07690A5B" w:rsidR="32860474">
          <w:rPr>
            <w:rStyle w:val="Hyperlink"/>
            <w:b w:val="0"/>
            <w:bCs w:val="0"/>
            <w:i w:val="0"/>
            <w:iCs w:val="0"/>
            <w:color w:val="8B336E"/>
            <w:sz w:val="24"/>
            <w:szCs w:val="24"/>
          </w:rPr>
          <w:t>Making our digital mobilisation more effective</w:t>
        </w:r>
      </w:hyperlink>
    </w:p>
    <w:p w:rsidR="32860474" w:rsidRDefault="32860474" w14:paraId="5C967755" w14:textId="56CAAF8F">
      <w:r w:rsidRPr="07690A5B" w:rsidR="32860474">
        <w:rPr>
          <w:b w:val="0"/>
          <w:bCs w:val="0"/>
          <w:i w:val="0"/>
          <w:iCs w:val="0"/>
          <w:color w:val="000000" w:themeColor="text1" w:themeTint="FF" w:themeShade="FF"/>
          <w:sz w:val="24"/>
          <w:szCs w:val="24"/>
        </w:rPr>
        <w:t xml:space="preserve">14:00-15:00 </w:t>
      </w:r>
      <w:hyperlink r:id="R49bd4ed0849b44da">
        <w:r w:rsidRPr="07690A5B" w:rsidR="32860474">
          <w:rPr>
            <w:rStyle w:val="Hyperlink"/>
            <w:b w:val="0"/>
            <w:bCs w:val="0"/>
            <w:i w:val="0"/>
            <w:iCs w:val="0"/>
            <w:color w:val="8B336E"/>
            <w:sz w:val="24"/>
            <w:szCs w:val="24"/>
          </w:rPr>
          <w:t>Tackling far right ideology</w:t>
        </w:r>
      </w:hyperlink>
    </w:p>
    <w:p w:rsidR="32860474" w:rsidRDefault="32860474" w14:paraId="513FF495" w14:textId="585B6B7E">
      <w:r w:rsidRPr="07690A5B" w:rsidR="32860474">
        <w:rPr>
          <w:b w:val="0"/>
          <w:bCs w:val="0"/>
          <w:i w:val="0"/>
          <w:iCs w:val="0"/>
          <w:color w:val="000000" w:themeColor="text1" w:themeTint="FF" w:themeShade="FF"/>
          <w:sz w:val="24"/>
          <w:szCs w:val="24"/>
        </w:rPr>
        <w:t xml:space="preserve">15:00-16:00 </w:t>
      </w:r>
      <w:hyperlink r:id="R9499d3fdd7e34ad7">
        <w:r w:rsidRPr="07690A5B" w:rsidR="32860474">
          <w:rPr>
            <w:rStyle w:val="Hyperlink"/>
            <w:b w:val="0"/>
            <w:bCs w:val="0"/>
            <w:i w:val="0"/>
            <w:iCs w:val="0"/>
            <w:color w:val="8B336E"/>
            <w:sz w:val="24"/>
            <w:szCs w:val="24"/>
          </w:rPr>
          <w:t>Tolpuddle Martyrs Festival – 16-18 July</w:t>
        </w:r>
      </w:hyperlink>
    </w:p>
    <w:p w:rsidR="07690A5B" w:rsidP="07690A5B" w:rsidRDefault="07690A5B" w14:paraId="5CD50447" w14:textId="2167D820">
      <w:pPr>
        <w:pStyle w:val="xmsonormal"/>
        <w:rPr>
          <w:noProof w:val="0"/>
          <w:lang w:val="en-GB"/>
        </w:rPr>
      </w:pPr>
    </w:p>
    <w:sectPr w:rsidR="001E3C1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08F"/>
    <w:rsid w:val="001E3C1C"/>
    <w:rsid w:val="0069408F"/>
    <w:rsid w:val="015A3E8D"/>
    <w:rsid w:val="01947098"/>
    <w:rsid w:val="05AF52A7"/>
    <w:rsid w:val="07211DF1"/>
    <w:rsid w:val="07564023"/>
    <w:rsid w:val="07690A5B"/>
    <w:rsid w:val="0ACC8EF9"/>
    <w:rsid w:val="0F7819CB"/>
    <w:rsid w:val="11F63AFE"/>
    <w:rsid w:val="13AC6ACA"/>
    <w:rsid w:val="1E0A5C33"/>
    <w:rsid w:val="1FDDBC82"/>
    <w:rsid w:val="23A65C8C"/>
    <w:rsid w:val="27C3B20F"/>
    <w:rsid w:val="29466A35"/>
    <w:rsid w:val="2F0D53E7"/>
    <w:rsid w:val="313DC3DE"/>
    <w:rsid w:val="32860474"/>
    <w:rsid w:val="32C986E3"/>
    <w:rsid w:val="35B9A3AB"/>
    <w:rsid w:val="3605CF2B"/>
    <w:rsid w:val="36248BA7"/>
    <w:rsid w:val="365B34BF"/>
    <w:rsid w:val="4356055E"/>
    <w:rsid w:val="44709A58"/>
    <w:rsid w:val="44CD1FE6"/>
    <w:rsid w:val="44D9B682"/>
    <w:rsid w:val="454409E2"/>
    <w:rsid w:val="463456C7"/>
    <w:rsid w:val="473CC737"/>
    <w:rsid w:val="48FD6EEC"/>
    <w:rsid w:val="4A57BDF4"/>
    <w:rsid w:val="4F46A440"/>
    <w:rsid w:val="549AE1F4"/>
    <w:rsid w:val="5E1180E0"/>
    <w:rsid w:val="5FE3D588"/>
    <w:rsid w:val="603F89EF"/>
    <w:rsid w:val="70C2A017"/>
    <w:rsid w:val="719A9DBE"/>
    <w:rsid w:val="762B8CC1"/>
    <w:rsid w:val="7AE9A10E"/>
    <w:rsid w:val="7AE9A10E"/>
    <w:rsid w:val="7BAE01BB"/>
    <w:rsid w:val="7D02B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A32B"/>
  <w15:chartTrackingRefBased/>
  <w15:docId w15:val="{5602D159-3B8B-4A08-83BF-68D3F8BFB9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9408F"/>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69408F"/>
    <w:rPr>
      <w:color w:val="0563C1"/>
      <w:u w:val="single"/>
    </w:rPr>
  </w:style>
  <w:style w:type="paragraph" w:styleId="PlainText">
    <w:name w:val="Plain Text"/>
    <w:basedOn w:val="Normal"/>
    <w:link w:val="PlainTextChar"/>
    <w:uiPriority w:val="99"/>
    <w:semiHidden/>
    <w:unhideWhenUsed/>
    <w:rsid w:val="0069408F"/>
    <w:rPr>
      <w:lang w:eastAsia="en-GB"/>
    </w:rPr>
  </w:style>
  <w:style w:type="character" w:styleId="PlainTextChar" w:customStyle="1">
    <w:name w:val="Plain Text Char"/>
    <w:basedOn w:val="DefaultParagraphFont"/>
    <w:link w:val="PlainText"/>
    <w:uiPriority w:val="99"/>
    <w:semiHidden/>
    <w:rsid w:val="0069408F"/>
    <w:rPr>
      <w:rFonts w:ascii="Calibri" w:hAnsi="Calibri" w:cs="Calibri"/>
      <w:lang w:eastAsia="en-GB"/>
    </w:rPr>
  </w:style>
  <w:style w:type="paragraph" w:styleId="xmsonormal" w:customStyle="1">
    <w:name w:val="x_msonormal"/>
    <w:basedOn w:val="Normal"/>
    <w:rsid w:val="0069408F"/>
    <w:rPr>
      <w:lang w:eastAsia="en-GB"/>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02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yperlink" Target="https://zoom.us/webinar/register/WN_vJUIqJL-SKiz05Rb_dJGqQ" TargetMode="External" Id="R3188c8dc4779424a" /><Relationship Type="http://schemas.openxmlformats.org/officeDocument/2006/relationships/hyperlink" Target="https://zoom.us/webinar/register/WN_SIh8itywQeiMukupq9Dmzw" TargetMode="External" Id="Rd3888f32313e4189" /><Relationship Type="http://schemas.openxmlformats.org/officeDocument/2006/relationships/hyperlink" Target="https://zoom.us/webinar/register/WN__sJa4IkST4CEksfAXUiK-A" TargetMode="External" Id="R93242d9cf08d45e9" /><Relationship Type="http://schemas.openxmlformats.org/officeDocument/2006/relationships/hyperlink" Target="https://zoom.us/webinar/register/WN_6oOBPj2HSKKGDUtHC02oFw" TargetMode="External" Id="R4edf9e371a374936" /><Relationship Type="http://schemas.openxmlformats.org/officeDocument/2006/relationships/hyperlink" Target="https://zoom.us/webinar/register/WN_NGXXVkTxQ8CyQKEnMaqhMA" TargetMode="External" Id="R49fc57b33aaa4d91" /><Relationship Type="http://schemas.openxmlformats.org/officeDocument/2006/relationships/hyperlink" Target="https://zoom.us/webinar/register/WN_qYrx8-GFQROL82NML-cBVg" TargetMode="External" Id="R61f2188bc74843ba" /><Relationship Type="http://schemas.openxmlformats.org/officeDocument/2006/relationships/hyperlink" Target="https://zoom.us/webinar/register/WN_cUVMbw7LQC-0UvlsbcFJVw" TargetMode="External" Id="R029e95d7077b40df" /><Relationship Type="http://schemas.openxmlformats.org/officeDocument/2006/relationships/hyperlink" Target="https://zoom.us/webinar/register/WN_SMt_tYIfTu-Lij7sCGbBhw" TargetMode="External" Id="R308e5bbc451647b6" /><Relationship Type="http://schemas.openxmlformats.org/officeDocument/2006/relationships/hyperlink" Target="https://zoom.us/webinar/register/WN_Cb_cPEoVR2qpgzNwX2nqfg" TargetMode="External" Id="R100ef0a18b184af0" /><Relationship Type="http://schemas.openxmlformats.org/officeDocument/2006/relationships/hyperlink" Target="https://zoom.us/webinar/register/WN_xe9hqpF0R4agCIXB2V778g" TargetMode="External" Id="R3dc67c8e414047ba" /><Relationship Type="http://schemas.openxmlformats.org/officeDocument/2006/relationships/hyperlink" Target="https://zoom.us/webinar/register/WN_dg_qdJGnRMugvX6d3K-Oww" TargetMode="External" Id="R7bea522622334257" /><Relationship Type="http://schemas.openxmlformats.org/officeDocument/2006/relationships/hyperlink" Target="https://zoom.us/webinar/register/WN_2aNPGvvwS3Wf7lTufBOeQw" TargetMode="External" Id="R3838642753094b65" /><Relationship Type="http://schemas.openxmlformats.org/officeDocument/2006/relationships/hyperlink" Target="https://zoom.us/webinar/register/WN_2YzOcynmT6mNMmasmACMNA" TargetMode="External" Id="R0c320e512b2e41fa" /><Relationship Type="http://schemas.openxmlformats.org/officeDocument/2006/relationships/hyperlink" Target="https://zoom.us/webinar/register/WN_CPF-QkrvTaa1p-cZV9mVxg" TargetMode="External" Id="Rc3827f07523843d0" /><Relationship Type="http://schemas.openxmlformats.org/officeDocument/2006/relationships/hyperlink" Target="https://zoom.us/webinar/register/WN_pHjrc13XTJmfRvkAeF_zdA" TargetMode="External" Id="R0c93f22cd0dd4af2" /><Relationship Type="http://schemas.openxmlformats.org/officeDocument/2006/relationships/hyperlink" Target="https://zoom.us/webinar/register/WN_3weyj7lIQIucOVm78DiyMw%20" TargetMode="External" Id="Re636b33df3d64101" /><Relationship Type="http://schemas.openxmlformats.org/officeDocument/2006/relationships/hyperlink" Target="https://zoom.us/webinar/register/WN_uH9YuhTvTXWU9yjCLrBK0Q" TargetMode="External" Id="R7215445261ca4984" /><Relationship Type="http://schemas.openxmlformats.org/officeDocument/2006/relationships/hyperlink" Target="https://zoom.us/webinar/register/WN_SFCYqJXkQg2j9PdLAn1NIA" TargetMode="External" Id="Rdef8da6e24ab4c37" /><Relationship Type="http://schemas.openxmlformats.org/officeDocument/2006/relationships/hyperlink" Target="https://zoom.us/webinar/register/WN_YrXw2_WyQoeNBmiEPhF5AA" TargetMode="External" Id="R33d377cb781d4106" /><Relationship Type="http://schemas.openxmlformats.org/officeDocument/2006/relationships/hyperlink" Target="https://zoom.us/webinar/register/WN_wo05yjepRTqBRr14ROpAEg" TargetMode="External" Id="Rf8caac83b7e84165" /><Relationship Type="http://schemas.openxmlformats.org/officeDocument/2006/relationships/hyperlink" Target="https://zoom.us/webinar/register/WN_zBztjRRvSpGo8cTgpZ9pug" TargetMode="External" Id="R94c92fc76e5f40c1" /><Relationship Type="http://schemas.openxmlformats.org/officeDocument/2006/relationships/hyperlink" Target="https://zoom.us/webinar/register/WN_XbT1ue-BRPGWNAT7IxeaYw" TargetMode="External" Id="Rfd94b5c39ce943b9" /><Relationship Type="http://schemas.openxmlformats.org/officeDocument/2006/relationships/hyperlink" Target="https://zoom.us/webinar/register/WN_BqQiU10zS9mn_QtNpLkEOQ" TargetMode="External" Id="Ra8e723141af04846" /><Relationship Type="http://schemas.openxmlformats.org/officeDocument/2006/relationships/hyperlink" Target="https://zoom.us/webinar/register/WN_ZmZ1NPGIRfyPZgcmo12YyA" TargetMode="External" Id="R6107af2f84194bda" /><Relationship Type="http://schemas.openxmlformats.org/officeDocument/2006/relationships/hyperlink" Target="https://zoom.us/webinar/register/WN_KL3_ZpLqRke7wGWxFIOktA" TargetMode="External" Id="R49bd4ed0849b44da" /><Relationship Type="http://schemas.openxmlformats.org/officeDocument/2006/relationships/hyperlink" Target="https://zoom.us/webinar/register/WN_XU2sirUcSI-bbPqfAilPDQ" TargetMode="External" Id="R9499d3fdd7e34ad7" /><Relationship Type="http://schemas.openxmlformats.org/officeDocument/2006/relationships/hyperlink" Target="https://www.tuc.org.uk/organise-2020" TargetMode="External" Id="Rf875b3de71fd4854" /><Relationship Type="http://schemas.openxmlformats.org/officeDocument/2006/relationships/hyperlink" Target="https://zoom.us/webinar/register/WN_rFsZRy-wQFKXPiSAAExJpw" TargetMode="External" Id="R04c59fde479f4b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428D32C4C254C8ACFD3266D8791C3" ma:contentTypeVersion="6" ma:contentTypeDescription="Create a new document." ma:contentTypeScope="" ma:versionID="e9c072b1a5e4d22ce2fbc7b2ff18de97">
  <xsd:schema xmlns:xsd="http://www.w3.org/2001/XMLSchema" xmlns:xs="http://www.w3.org/2001/XMLSchema" xmlns:p="http://schemas.microsoft.com/office/2006/metadata/properties" xmlns:ns2="ec6ee2e7-f249-468e-b8af-bf5f49a9aa68" xmlns:ns3="4957bbef-153e-4f61-ad15-ee6eac6fdd97" targetNamespace="http://schemas.microsoft.com/office/2006/metadata/properties" ma:root="true" ma:fieldsID="ae83a226a05a8aa279f672eb6cb7a9e0" ns2:_="" ns3:_="">
    <xsd:import namespace="ec6ee2e7-f249-468e-b8af-bf5f49a9aa68"/>
    <xsd:import namespace="4957bbef-153e-4f61-ad15-ee6eac6fdd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ee2e7-f249-468e-b8af-bf5f49a9a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57bbef-153e-4f61-ad15-ee6eac6fdd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7DBDCC-32BC-4C08-B651-FC50A0489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ee2e7-f249-468e-b8af-bf5f49a9aa68"/>
    <ds:schemaRef ds:uri="4957bbef-153e-4f61-ad15-ee6eac6fd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4AA6EB-BEF1-4F63-B517-AF0F6CC88735}">
  <ds:schemaRefs>
    <ds:schemaRef ds:uri="http://schemas.microsoft.com/sharepoint/v3/contenttype/forms"/>
  </ds:schemaRefs>
</ds:datastoreItem>
</file>

<file path=customXml/itemProps3.xml><?xml version="1.0" encoding="utf-8"?>
<ds:datastoreItem xmlns:ds="http://schemas.openxmlformats.org/officeDocument/2006/customXml" ds:itemID="{8DF683AE-1D33-40C0-A186-48007694CC48}">
  <ds:schemaRefs>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 ds:uri="http://schemas.microsoft.com/office/2006/metadata/properties"/>
    <ds:schemaRef ds:uri="http://schemas.openxmlformats.org/package/2006/metadata/core-properties"/>
    <ds:schemaRef ds:uri="4957bbef-153e-4f61-ad15-ee6eac6fdd97"/>
    <ds:schemaRef ds:uri="ec6ee2e7-f249-468e-b8af-bf5f49a9aa68"/>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Clare Coatman</dc:creator>
  <keywords/>
  <dc:description/>
  <lastModifiedBy>Clare Coatman</lastModifiedBy>
  <revision>7</revision>
  <dcterms:created xsi:type="dcterms:W3CDTF">2020-06-22T12:22:00.0000000Z</dcterms:created>
  <dcterms:modified xsi:type="dcterms:W3CDTF">2020-07-01T14:31:49.4649242Z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0x010100718428D32C4C254C8ACFD3266D8791C3</vt:lpwstr>
  </property>
</Properties>
</file>