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88" w:rsidRPr="00B514A9" w:rsidRDefault="00DB6088" w:rsidP="00DB6088">
      <w:pPr>
        <w:jc w:val="center"/>
        <w:rPr>
          <w:rFonts w:ascii="Arial" w:hAnsi="Arial" w:cs="Arial"/>
        </w:rPr>
      </w:pPr>
    </w:p>
    <w:p w:rsidR="00DB6088" w:rsidRPr="00B44D1F" w:rsidRDefault="006E2E34" w:rsidP="00B44D1F">
      <w:pPr>
        <w:jc w:val="center"/>
        <w:rPr>
          <w:rFonts w:ascii="Arial" w:hAnsi="Arial" w:cs="Arial"/>
          <w:b/>
          <w:u w:val="single"/>
        </w:rPr>
      </w:pPr>
      <w:r w:rsidRPr="00B44D1F">
        <w:rPr>
          <w:rFonts w:ascii="Arial" w:hAnsi="Arial" w:cs="Arial"/>
          <w:b/>
          <w:u w:val="single"/>
        </w:rPr>
        <w:t>SECRETARY</w:t>
      </w:r>
    </w:p>
    <w:p w:rsidR="00B44D1F" w:rsidRPr="00B44D1F" w:rsidRDefault="00B44D1F" w:rsidP="00B44D1F">
      <w:pPr>
        <w:jc w:val="center"/>
        <w:rPr>
          <w:rFonts w:ascii="Arial" w:hAnsi="Arial" w:cs="Arial"/>
          <w:b/>
          <w:u w:val="single"/>
        </w:rPr>
      </w:pPr>
    </w:p>
    <w:p w:rsidR="00B44D1F" w:rsidRPr="00B44D1F" w:rsidRDefault="00B44D1F" w:rsidP="00B44D1F">
      <w:pPr>
        <w:jc w:val="center"/>
        <w:rPr>
          <w:rFonts w:ascii="Arial" w:hAnsi="Arial" w:cs="Arial"/>
          <w:b/>
          <w:u w:val="single"/>
        </w:rPr>
      </w:pPr>
      <w:r w:rsidRPr="00B44D1F">
        <w:rPr>
          <w:rFonts w:ascii="Arial" w:hAnsi="Arial" w:cs="Arial"/>
          <w:b/>
          <w:u w:val="single"/>
        </w:rPr>
        <w:t>Ref: R7/59</w:t>
      </w:r>
    </w:p>
    <w:p w:rsidR="00DB6088" w:rsidRPr="00B44D1F" w:rsidRDefault="00DB6088" w:rsidP="00B44D1F">
      <w:pPr>
        <w:jc w:val="center"/>
        <w:rPr>
          <w:rFonts w:ascii="Arial" w:hAnsi="Arial" w:cs="Arial"/>
          <w:u w:val="single"/>
        </w:rPr>
      </w:pPr>
    </w:p>
    <w:p w:rsidR="00DB6088" w:rsidRPr="00B44D1F" w:rsidRDefault="00DB6088" w:rsidP="00B44D1F">
      <w:pPr>
        <w:jc w:val="center"/>
        <w:rPr>
          <w:rFonts w:ascii="Arial" w:hAnsi="Arial" w:cs="Arial"/>
          <w:b/>
          <w:u w:val="single"/>
        </w:rPr>
      </w:pPr>
      <w:r w:rsidRPr="00B44D1F">
        <w:rPr>
          <w:rFonts w:ascii="Arial" w:hAnsi="Arial" w:cs="Arial"/>
          <w:b/>
          <w:u w:val="single"/>
        </w:rPr>
        <w:t>JOB DESCRIPTION</w:t>
      </w:r>
    </w:p>
    <w:p w:rsidR="00DB6088" w:rsidRPr="00B514A9" w:rsidRDefault="00DB6088" w:rsidP="00DB6088">
      <w:pPr>
        <w:jc w:val="center"/>
        <w:rPr>
          <w:rFonts w:ascii="Arial" w:hAnsi="Arial" w:cs="Arial"/>
          <w:b/>
        </w:rPr>
      </w:pPr>
    </w:p>
    <w:p w:rsidR="00DB6088" w:rsidRPr="00B514A9" w:rsidRDefault="00DB6088" w:rsidP="00DB6088">
      <w:pPr>
        <w:rPr>
          <w:rFonts w:ascii="Arial" w:hAnsi="Arial" w:cs="Arial"/>
        </w:rPr>
      </w:pPr>
      <w:r w:rsidRPr="00B514A9">
        <w:rPr>
          <w:rFonts w:ascii="Arial" w:hAnsi="Arial" w:cs="Arial"/>
          <w:b/>
        </w:rPr>
        <w:t>Grade:</w:t>
      </w:r>
      <w:r w:rsidRPr="00B514A9">
        <w:rPr>
          <w:rFonts w:ascii="Arial" w:hAnsi="Arial" w:cs="Arial"/>
        </w:rPr>
        <w:tab/>
      </w:r>
      <w:r w:rsidRPr="00B514A9">
        <w:rPr>
          <w:rFonts w:ascii="Arial" w:hAnsi="Arial" w:cs="Arial"/>
        </w:rPr>
        <w:tab/>
        <w:t>7</w:t>
      </w:r>
    </w:p>
    <w:p w:rsidR="00DB6088" w:rsidRPr="00B514A9" w:rsidRDefault="00DB6088" w:rsidP="00DB6088">
      <w:pPr>
        <w:rPr>
          <w:rFonts w:ascii="Arial" w:hAnsi="Arial" w:cs="Arial"/>
        </w:rPr>
      </w:pPr>
    </w:p>
    <w:p w:rsidR="00DB6088" w:rsidRPr="00B44D1F" w:rsidRDefault="00B44D1F" w:rsidP="00DB6088">
      <w:pPr>
        <w:rPr>
          <w:rFonts w:ascii="Arial" w:hAnsi="Arial" w:cs="Arial"/>
        </w:rPr>
      </w:pPr>
      <w:r>
        <w:rPr>
          <w:rFonts w:ascii="Arial" w:hAnsi="Arial" w:cs="Arial"/>
          <w:b/>
        </w:rPr>
        <w:t xml:space="preserve">Starting </w:t>
      </w:r>
      <w:r w:rsidR="00DB6088" w:rsidRPr="00B514A9">
        <w:rPr>
          <w:rFonts w:ascii="Arial" w:hAnsi="Arial" w:cs="Arial"/>
          <w:b/>
        </w:rPr>
        <w:t>Salary:</w:t>
      </w:r>
      <w:r>
        <w:rPr>
          <w:rFonts w:ascii="Arial" w:hAnsi="Arial" w:cs="Arial"/>
          <w:b/>
        </w:rPr>
        <w:t xml:space="preserve">  </w:t>
      </w:r>
      <w:r w:rsidRPr="00B44D1F">
        <w:rPr>
          <w:rFonts w:ascii="Arial" w:hAnsi="Arial" w:cs="Arial"/>
        </w:rPr>
        <w:t>£</w:t>
      </w:r>
      <w:r w:rsidRPr="004F2C4F">
        <w:rPr>
          <w:rFonts w:ascii="Arial" w:hAnsi="Arial" w:cs="Arial"/>
          <w:lang w:eastAsia="en-US"/>
        </w:rPr>
        <w:t>28,343 per annum plus £2,791 Annual Subsistence Allowance</w:t>
      </w:r>
    </w:p>
    <w:p w:rsidR="00DB6088" w:rsidRPr="00B514A9" w:rsidRDefault="00DB6088" w:rsidP="00DB6088">
      <w:pPr>
        <w:rPr>
          <w:rFonts w:ascii="Arial" w:hAnsi="Arial" w:cs="Arial"/>
        </w:rPr>
      </w:pPr>
    </w:p>
    <w:p w:rsidR="00DB6088" w:rsidRDefault="00DB6088" w:rsidP="00DB6088">
      <w:pPr>
        <w:rPr>
          <w:rFonts w:ascii="Arial" w:hAnsi="Arial" w:cs="Arial"/>
        </w:rPr>
      </w:pPr>
      <w:r w:rsidRPr="00B514A9">
        <w:rPr>
          <w:rFonts w:ascii="Arial" w:hAnsi="Arial" w:cs="Arial"/>
          <w:b/>
        </w:rPr>
        <w:t>Hours:</w:t>
      </w:r>
      <w:r w:rsidRPr="00B514A9">
        <w:rPr>
          <w:rFonts w:ascii="Arial" w:hAnsi="Arial" w:cs="Arial"/>
        </w:rPr>
        <w:tab/>
      </w:r>
      <w:r w:rsidRPr="00B514A9">
        <w:rPr>
          <w:rFonts w:ascii="Arial" w:hAnsi="Arial" w:cs="Arial"/>
        </w:rPr>
        <w:tab/>
      </w:r>
      <w:r>
        <w:rPr>
          <w:rFonts w:ascii="Arial" w:hAnsi="Arial" w:cs="Arial"/>
        </w:rPr>
        <w:t xml:space="preserve"> </w:t>
      </w:r>
      <w:r w:rsidR="006E2E34">
        <w:rPr>
          <w:rFonts w:ascii="Arial" w:hAnsi="Arial" w:cs="Arial"/>
        </w:rPr>
        <w:t>35</w:t>
      </w:r>
      <w:r>
        <w:rPr>
          <w:rFonts w:ascii="Arial" w:hAnsi="Arial" w:cs="Arial"/>
        </w:rPr>
        <w:t xml:space="preserve"> hrs per week  </w:t>
      </w:r>
    </w:p>
    <w:p w:rsidR="00DB6088" w:rsidRPr="00B514A9" w:rsidRDefault="00DB6088" w:rsidP="00DB6088">
      <w:pPr>
        <w:rPr>
          <w:rFonts w:ascii="Arial" w:hAnsi="Arial" w:cs="Arial"/>
        </w:rPr>
      </w:pPr>
      <w:r>
        <w:rPr>
          <w:rFonts w:ascii="Arial" w:hAnsi="Arial" w:cs="Arial"/>
        </w:rPr>
        <w:t xml:space="preserve">                                 </w:t>
      </w:r>
    </w:p>
    <w:p w:rsidR="00DB6088" w:rsidRPr="00B514A9" w:rsidRDefault="00DB6088" w:rsidP="00DB6088">
      <w:pPr>
        <w:ind w:left="2160" w:hanging="2160"/>
        <w:rPr>
          <w:rFonts w:ascii="Arial" w:hAnsi="Arial" w:cs="Arial"/>
        </w:rPr>
      </w:pPr>
      <w:r w:rsidRPr="00B514A9">
        <w:rPr>
          <w:rFonts w:ascii="Arial" w:hAnsi="Arial" w:cs="Arial"/>
          <w:b/>
        </w:rPr>
        <w:t>Location:</w:t>
      </w:r>
      <w:r w:rsidRPr="00B514A9">
        <w:rPr>
          <w:rFonts w:ascii="Arial" w:hAnsi="Arial" w:cs="Arial"/>
        </w:rPr>
        <w:tab/>
      </w:r>
      <w:r>
        <w:rPr>
          <w:rFonts w:ascii="Arial" w:hAnsi="Arial" w:cs="Arial"/>
        </w:rPr>
        <w:t xml:space="preserve">Scottish Region - </w:t>
      </w:r>
      <w:r w:rsidR="006E2E34">
        <w:rPr>
          <w:rFonts w:ascii="Arial" w:hAnsi="Arial" w:cs="Arial"/>
        </w:rPr>
        <w:t>Glasgow</w:t>
      </w:r>
      <w:r>
        <w:rPr>
          <w:rFonts w:ascii="Arial" w:hAnsi="Arial" w:cs="Arial"/>
        </w:rPr>
        <w:t xml:space="preserve"> Office</w:t>
      </w:r>
    </w:p>
    <w:p w:rsidR="00DB6088" w:rsidRPr="00B514A9" w:rsidRDefault="00DB6088" w:rsidP="00DB6088">
      <w:pPr>
        <w:rPr>
          <w:rFonts w:ascii="Arial" w:hAnsi="Arial" w:cs="Arial"/>
        </w:rPr>
      </w:pPr>
    </w:p>
    <w:p w:rsidR="00DB6088" w:rsidRDefault="00DB6088" w:rsidP="00DB6088">
      <w:pPr>
        <w:ind w:left="2160" w:hanging="2160"/>
        <w:rPr>
          <w:rFonts w:ascii="Arial" w:hAnsi="Arial" w:cs="Arial"/>
        </w:rPr>
      </w:pPr>
      <w:r w:rsidRPr="00B514A9">
        <w:rPr>
          <w:rFonts w:ascii="Arial" w:hAnsi="Arial" w:cs="Arial"/>
          <w:b/>
        </w:rPr>
        <w:t>Job Purpose:</w:t>
      </w:r>
      <w:r w:rsidRPr="00B514A9">
        <w:rPr>
          <w:rFonts w:ascii="Arial" w:hAnsi="Arial" w:cs="Arial"/>
          <w:b/>
        </w:rPr>
        <w:tab/>
      </w:r>
      <w:r w:rsidRPr="00B514A9">
        <w:rPr>
          <w:rFonts w:ascii="Arial" w:hAnsi="Arial" w:cs="Arial"/>
        </w:rPr>
        <w:t xml:space="preserve">To provide secretarial and administrative support </w:t>
      </w:r>
      <w:r w:rsidR="006E2E34">
        <w:rPr>
          <w:rFonts w:ascii="Arial" w:hAnsi="Arial" w:cs="Arial"/>
        </w:rPr>
        <w:t>either to a team of Regional Organising Staff or to members of the Regional Management Team.</w:t>
      </w:r>
    </w:p>
    <w:p w:rsidR="00DB6088" w:rsidRDefault="00DB6088" w:rsidP="00DB6088">
      <w:pPr>
        <w:rPr>
          <w:rFonts w:ascii="Arial" w:hAnsi="Arial" w:cs="Arial"/>
        </w:rPr>
      </w:pPr>
    </w:p>
    <w:p w:rsidR="00DB6088" w:rsidRPr="00B514A9" w:rsidRDefault="00DB6088" w:rsidP="00DB6088">
      <w:pPr>
        <w:rPr>
          <w:rFonts w:ascii="Arial" w:hAnsi="Arial" w:cs="Arial"/>
        </w:rPr>
      </w:pPr>
      <w:r w:rsidRPr="00B514A9">
        <w:rPr>
          <w:rFonts w:ascii="Arial" w:hAnsi="Arial" w:cs="Arial"/>
          <w:b/>
        </w:rPr>
        <w:t>Reports to:</w:t>
      </w:r>
      <w:r w:rsidRPr="00B514A9">
        <w:rPr>
          <w:rFonts w:ascii="Arial" w:hAnsi="Arial" w:cs="Arial"/>
        </w:rPr>
        <w:tab/>
      </w:r>
      <w:r w:rsidRPr="00B514A9">
        <w:rPr>
          <w:rFonts w:ascii="Arial" w:hAnsi="Arial" w:cs="Arial"/>
        </w:rPr>
        <w:tab/>
      </w:r>
      <w:r w:rsidR="006E2E34">
        <w:rPr>
          <w:rFonts w:ascii="Arial" w:hAnsi="Arial" w:cs="Arial"/>
        </w:rPr>
        <w:t>SMT Unit Manager</w:t>
      </w:r>
      <w:r>
        <w:rPr>
          <w:rFonts w:ascii="Arial" w:hAnsi="Arial" w:cs="Arial"/>
        </w:rPr>
        <w:t xml:space="preserve"> </w:t>
      </w:r>
    </w:p>
    <w:p w:rsidR="00DB6088" w:rsidRDefault="00DB6088" w:rsidP="00DB6088">
      <w:pPr>
        <w:rPr>
          <w:rFonts w:ascii="Arial" w:hAnsi="Arial" w:cs="Arial"/>
          <w:b/>
          <w:u w:val="single"/>
        </w:rPr>
      </w:pPr>
    </w:p>
    <w:p w:rsidR="00DB6088" w:rsidRPr="00B514A9" w:rsidRDefault="00DB6088" w:rsidP="00DB6088">
      <w:pPr>
        <w:rPr>
          <w:rFonts w:ascii="Arial" w:hAnsi="Arial" w:cs="Arial"/>
          <w:b/>
          <w:u w:val="single"/>
        </w:rPr>
      </w:pPr>
      <w:r w:rsidRPr="00B514A9">
        <w:rPr>
          <w:rFonts w:ascii="Arial" w:hAnsi="Arial" w:cs="Arial"/>
          <w:b/>
          <w:u w:val="single"/>
        </w:rPr>
        <w:t>Key tasks and Responsibilities</w:t>
      </w:r>
    </w:p>
    <w:p w:rsidR="00DB6088" w:rsidRPr="00B514A9" w:rsidRDefault="00DB6088" w:rsidP="00DB6088">
      <w:pPr>
        <w:rPr>
          <w:rFonts w:ascii="Arial" w:hAnsi="Arial" w:cs="Arial"/>
          <w:b/>
          <w:u w:val="single"/>
        </w:rPr>
      </w:pPr>
    </w:p>
    <w:p w:rsidR="00DB6088" w:rsidRPr="00B514A9" w:rsidRDefault="00DB6088" w:rsidP="00DB6088">
      <w:pPr>
        <w:numPr>
          <w:ilvl w:val="0"/>
          <w:numId w:val="3"/>
        </w:numPr>
        <w:rPr>
          <w:rFonts w:ascii="Arial" w:hAnsi="Arial" w:cs="Arial"/>
        </w:rPr>
      </w:pPr>
      <w:r w:rsidRPr="00B514A9">
        <w:rPr>
          <w:rFonts w:ascii="Arial" w:hAnsi="Arial" w:cs="Arial"/>
        </w:rPr>
        <w:t>Provide a secretarial support service, as required – using UNISON’s IT applications.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Assist with the general office and clerical duties – filing, brought forwards, internal/external post, diary appointments, dealing with team enquiry point queries etc.</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Provide support on Regional Learning and Organising processes.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lastRenderedPageBreak/>
        <w:t>Provide administrative support for meetin</w:t>
      </w:r>
      <w:r>
        <w:rPr>
          <w:rFonts w:ascii="Arial" w:hAnsi="Arial" w:cs="Arial"/>
        </w:rPr>
        <w:t>gs including minute taking, word</w:t>
      </w:r>
      <w:r w:rsidRPr="00B514A9">
        <w:rPr>
          <w:rFonts w:ascii="Arial" w:hAnsi="Arial" w:cs="Arial"/>
        </w:rPr>
        <w:t xml:space="preserve"> processing of agendas, minutes and standard letters etc.</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Provide administrative support to the team and individual members of staff to ensure the efficient delivery of UNISON’s key objectives.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Assist in the briefing/up-date of Branches, as required, on Regional processes.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Assist in providing basic advice and assistance on UNISON services and activities.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Participate occasionally in recruitment activities.</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Provide support for local and national ballots and campaigns – as appropriate.</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Support efficient and appropriate mailing, distribution and communication links between Region, Branch and membership, e.g. steward networks, user group lists etc.</w:t>
      </w:r>
    </w:p>
    <w:p w:rsidR="00DB6088" w:rsidRPr="00B514A9" w:rsidRDefault="00DB6088" w:rsidP="00DB6088">
      <w:pPr>
        <w:rPr>
          <w:rFonts w:ascii="Arial" w:hAnsi="Arial" w:cs="Arial"/>
        </w:rPr>
      </w:pPr>
    </w:p>
    <w:p w:rsidR="00DB6088" w:rsidRPr="00B514A9" w:rsidRDefault="00DB6088" w:rsidP="00DB6088">
      <w:pPr>
        <w:numPr>
          <w:ilvl w:val="0"/>
          <w:numId w:val="3"/>
        </w:numPr>
        <w:rPr>
          <w:rFonts w:ascii="Arial" w:hAnsi="Arial" w:cs="Arial"/>
        </w:rPr>
      </w:pPr>
      <w:r w:rsidRPr="00B514A9">
        <w:rPr>
          <w:rFonts w:ascii="Arial" w:hAnsi="Arial" w:cs="Arial"/>
        </w:rPr>
        <w:t>Promote the use of RMS as a key recruitment and organising tool.</w:t>
      </w:r>
    </w:p>
    <w:p w:rsidR="00DB6088" w:rsidRPr="00B514A9" w:rsidRDefault="00DB6088" w:rsidP="00DB6088">
      <w:pPr>
        <w:rPr>
          <w:rFonts w:ascii="Arial" w:hAnsi="Arial" w:cs="Arial"/>
        </w:rPr>
      </w:pPr>
    </w:p>
    <w:p w:rsidR="00DB6088" w:rsidRPr="00122872" w:rsidRDefault="00DB6088" w:rsidP="00DB6088">
      <w:pPr>
        <w:numPr>
          <w:ilvl w:val="0"/>
          <w:numId w:val="3"/>
        </w:numPr>
        <w:rPr>
          <w:rFonts w:ascii="Arial" w:hAnsi="Arial" w:cs="Arial"/>
        </w:rPr>
      </w:pPr>
      <w:r w:rsidRPr="00122872">
        <w:rPr>
          <w:rFonts w:ascii="Arial" w:hAnsi="Arial" w:cs="Arial"/>
        </w:rPr>
        <w:t>Assist with the maintenance of UNISON’s membership and Case Management records and any other database applications as appropriate.</w:t>
      </w:r>
      <w:r w:rsidRPr="00122872">
        <w:rPr>
          <w:rFonts w:ascii="Arial" w:hAnsi="Arial" w:cs="Arial"/>
        </w:rPr>
        <w:br w:type="page"/>
      </w:r>
    </w:p>
    <w:p w:rsidR="00DB6088" w:rsidRDefault="00DB6088" w:rsidP="00DB6088">
      <w:pPr>
        <w:jc w:val="center"/>
        <w:rPr>
          <w:rFonts w:ascii="Arial" w:hAnsi="Arial" w:cs="Arial"/>
          <w:b/>
          <w:u w:val="single"/>
        </w:rPr>
      </w:pPr>
      <w:r w:rsidRPr="00B514A9">
        <w:rPr>
          <w:rFonts w:ascii="Arial" w:hAnsi="Arial" w:cs="Arial"/>
          <w:b/>
          <w:u w:val="single"/>
        </w:rPr>
        <w:lastRenderedPageBreak/>
        <w:t>UNISON</w:t>
      </w:r>
    </w:p>
    <w:p w:rsidR="00B44D1F" w:rsidRPr="00B514A9" w:rsidRDefault="00B44D1F" w:rsidP="00DB6088">
      <w:pPr>
        <w:jc w:val="center"/>
        <w:rPr>
          <w:rFonts w:ascii="Arial" w:hAnsi="Arial" w:cs="Arial"/>
          <w:b/>
          <w:u w:val="single"/>
        </w:rPr>
      </w:pPr>
    </w:p>
    <w:p w:rsidR="00DB6088" w:rsidRPr="00B514A9" w:rsidRDefault="00DB6088" w:rsidP="00DB6088">
      <w:pPr>
        <w:jc w:val="center"/>
        <w:rPr>
          <w:rFonts w:ascii="Arial" w:hAnsi="Arial" w:cs="Arial"/>
          <w:b/>
          <w:u w:val="single"/>
        </w:rPr>
      </w:pPr>
      <w:r>
        <w:rPr>
          <w:rFonts w:ascii="Arial" w:hAnsi="Arial" w:cs="Arial"/>
          <w:b/>
          <w:u w:val="single"/>
        </w:rPr>
        <w:t xml:space="preserve">SCOTTISH </w:t>
      </w:r>
      <w:r w:rsidRPr="00B514A9">
        <w:rPr>
          <w:rFonts w:ascii="Arial" w:hAnsi="Arial" w:cs="Arial"/>
          <w:b/>
          <w:u w:val="single"/>
        </w:rPr>
        <w:t>REGION</w:t>
      </w:r>
    </w:p>
    <w:p w:rsidR="00DB6088" w:rsidRPr="00B514A9" w:rsidRDefault="00DB6088" w:rsidP="00DB6088">
      <w:pPr>
        <w:jc w:val="center"/>
        <w:rPr>
          <w:rFonts w:ascii="Arial" w:hAnsi="Arial" w:cs="Arial"/>
          <w:b/>
          <w:u w:val="single"/>
        </w:rPr>
      </w:pPr>
    </w:p>
    <w:p w:rsidR="00DB6088" w:rsidRPr="00B514A9" w:rsidRDefault="006E2E34" w:rsidP="00DB6088">
      <w:pPr>
        <w:jc w:val="center"/>
        <w:rPr>
          <w:rFonts w:ascii="Arial" w:hAnsi="Arial" w:cs="Arial"/>
          <w:b/>
          <w:u w:val="single"/>
        </w:rPr>
      </w:pPr>
      <w:r>
        <w:rPr>
          <w:rFonts w:ascii="Arial" w:hAnsi="Arial" w:cs="Arial"/>
          <w:b/>
          <w:u w:val="single"/>
        </w:rPr>
        <w:t>SECRETARY</w:t>
      </w:r>
    </w:p>
    <w:p w:rsidR="00DB6088" w:rsidRPr="00B514A9" w:rsidRDefault="00DB6088" w:rsidP="00DB6088">
      <w:pPr>
        <w:jc w:val="center"/>
        <w:rPr>
          <w:rFonts w:ascii="Arial" w:hAnsi="Arial" w:cs="Arial"/>
          <w:b/>
        </w:rPr>
      </w:pPr>
    </w:p>
    <w:p w:rsidR="00DB6088" w:rsidRPr="00B514A9" w:rsidRDefault="00DB6088" w:rsidP="00DB6088">
      <w:pPr>
        <w:rPr>
          <w:rFonts w:ascii="Arial" w:hAnsi="Arial" w:cs="Arial"/>
        </w:rPr>
      </w:pPr>
    </w:p>
    <w:p w:rsidR="00DB6088" w:rsidRPr="00B514A9" w:rsidRDefault="00DB6088" w:rsidP="00DB6088">
      <w:pPr>
        <w:rPr>
          <w:rFonts w:ascii="Arial" w:hAnsi="Arial" w:cs="Arial"/>
          <w:b/>
          <w:u w:val="single"/>
        </w:rPr>
      </w:pPr>
      <w:r w:rsidRPr="00B514A9">
        <w:rPr>
          <w:rFonts w:ascii="Arial" w:hAnsi="Arial" w:cs="Arial"/>
          <w:b/>
          <w:u w:val="single"/>
        </w:rPr>
        <w:t>PERSON SPECIFICATION</w:t>
      </w:r>
    </w:p>
    <w:p w:rsidR="00DB6088" w:rsidRPr="00B514A9" w:rsidRDefault="00DB6088" w:rsidP="00DB6088">
      <w:pPr>
        <w:rPr>
          <w:rFonts w:ascii="Arial" w:hAnsi="Arial" w:cs="Arial"/>
        </w:rPr>
      </w:pPr>
    </w:p>
    <w:p w:rsidR="00DB6088" w:rsidRDefault="00DB6088" w:rsidP="00DB6088">
      <w:pPr>
        <w:rPr>
          <w:rFonts w:ascii="Arial" w:hAnsi="Arial" w:cs="Arial"/>
        </w:rPr>
      </w:pPr>
      <w:r w:rsidRPr="00B514A9">
        <w:rPr>
          <w:rFonts w:ascii="Arial" w:hAnsi="Arial" w:cs="Arial"/>
        </w:rPr>
        <w:t xml:space="preserve">UNISON is an equal opportunities employer, committed to providing equal opportunities regardless of race, marital status, gender, sexuality, disablement or </w:t>
      </w:r>
    </w:p>
    <w:p w:rsidR="00DB6088" w:rsidRPr="00B514A9" w:rsidRDefault="00B44D1F" w:rsidP="00DB6088">
      <w:pPr>
        <w:rPr>
          <w:rFonts w:ascii="Arial" w:hAnsi="Arial" w:cs="Arial"/>
        </w:rPr>
      </w:pPr>
      <w:r>
        <w:rPr>
          <w:rFonts w:ascii="Arial" w:hAnsi="Arial" w:cs="Arial"/>
        </w:rPr>
        <w:t>a</w:t>
      </w:r>
      <w:r w:rsidRPr="00B514A9">
        <w:rPr>
          <w:rFonts w:ascii="Arial" w:hAnsi="Arial" w:cs="Arial"/>
        </w:rPr>
        <w:t>ge</w:t>
      </w:r>
      <w:r>
        <w:rPr>
          <w:rFonts w:ascii="Arial" w:hAnsi="Arial" w:cs="Arial"/>
        </w:rPr>
        <w:t>.</w:t>
      </w:r>
      <w:r w:rsidRPr="00B514A9">
        <w:rPr>
          <w:rFonts w:ascii="Arial" w:hAnsi="Arial" w:cs="Arial"/>
        </w:rPr>
        <w:t xml:space="preserve"> This</w:t>
      </w:r>
      <w:r w:rsidR="00DB6088" w:rsidRPr="00B514A9">
        <w:rPr>
          <w:rFonts w:ascii="Arial" w:hAnsi="Arial" w:cs="Arial"/>
        </w:rPr>
        <w:t xml:space="preserve"> Person Specification is designed to help members of Interviewing Panels judge the qualities of the interviewees in a systematic and consistent way and in accordance with UNISON's equal opportunities policy.  It is given to all job applicants for information.</w:t>
      </w:r>
    </w:p>
    <w:p w:rsidR="00DB6088" w:rsidRPr="00B514A9" w:rsidRDefault="00DB6088" w:rsidP="00DB6088">
      <w:pPr>
        <w:rPr>
          <w:rFonts w:ascii="Arial" w:hAnsi="Arial" w:cs="Arial"/>
        </w:rPr>
      </w:pPr>
    </w:p>
    <w:p w:rsidR="00DB6088" w:rsidRPr="00B514A9" w:rsidRDefault="00DB6088" w:rsidP="00DB6088">
      <w:pPr>
        <w:rPr>
          <w:rFonts w:ascii="Arial" w:hAnsi="Arial" w:cs="Arial"/>
          <w:b/>
        </w:rPr>
      </w:pPr>
      <w:r w:rsidRPr="00B514A9">
        <w:rPr>
          <w:rFonts w:ascii="Arial" w:hAnsi="Arial" w:cs="Arial"/>
          <w:b/>
        </w:rPr>
        <w:t>ADMINISTRATIVE</w:t>
      </w:r>
    </w:p>
    <w:p w:rsidR="00DB6088" w:rsidRPr="00B514A9" w:rsidRDefault="00DB6088" w:rsidP="00DB6088">
      <w:pPr>
        <w:rPr>
          <w:rFonts w:ascii="Arial" w:hAnsi="Arial" w:cs="Arial"/>
        </w:rPr>
      </w:pPr>
    </w:p>
    <w:p w:rsidR="00DB6088" w:rsidRPr="00B514A9" w:rsidRDefault="00DB6088" w:rsidP="00DB6088">
      <w:pPr>
        <w:numPr>
          <w:ilvl w:val="0"/>
          <w:numId w:val="4"/>
        </w:numPr>
        <w:tabs>
          <w:tab w:val="clear" w:pos="360"/>
          <w:tab w:val="num" w:pos="540"/>
        </w:tabs>
        <w:ind w:left="540" w:hanging="540"/>
        <w:rPr>
          <w:rFonts w:ascii="Arial" w:hAnsi="Arial" w:cs="Arial"/>
        </w:rPr>
      </w:pPr>
      <w:r w:rsidRPr="00B514A9">
        <w:rPr>
          <w:rFonts w:ascii="Arial" w:hAnsi="Arial" w:cs="Arial"/>
        </w:rPr>
        <w:t xml:space="preserve">Ability to maintain accurate records and information retrieval systems </w:t>
      </w:r>
    </w:p>
    <w:p w:rsidR="00DB6088" w:rsidRPr="00B514A9" w:rsidRDefault="00DB6088" w:rsidP="00DB6088">
      <w:pPr>
        <w:tabs>
          <w:tab w:val="num" w:pos="540"/>
        </w:tabs>
        <w:ind w:left="540" w:hanging="540"/>
        <w:rPr>
          <w:rFonts w:ascii="Arial" w:hAnsi="Arial" w:cs="Arial"/>
        </w:rPr>
      </w:pPr>
    </w:p>
    <w:p w:rsidR="00DB6088" w:rsidRPr="00B514A9" w:rsidRDefault="00DB6088" w:rsidP="00DB6088">
      <w:pPr>
        <w:numPr>
          <w:ilvl w:val="0"/>
          <w:numId w:val="4"/>
        </w:numPr>
        <w:tabs>
          <w:tab w:val="clear" w:pos="360"/>
          <w:tab w:val="num" w:pos="540"/>
        </w:tabs>
        <w:ind w:left="540" w:hanging="540"/>
        <w:rPr>
          <w:rFonts w:ascii="Arial" w:hAnsi="Arial" w:cs="Arial"/>
        </w:rPr>
      </w:pPr>
      <w:r w:rsidRPr="00B514A9">
        <w:rPr>
          <w:rFonts w:ascii="Arial" w:hAnsi="Arial" w:cs="Arial"/>
        </w:rPr>
        <w:t>Ability to prioritise own work</w:t>
      </w:r>
    </w:p>
    <w:p w:rsidR="00DB6088" w:rsidRPr="00B514A9" w:rsidRDefault="00DB6088" w:rsidP="00DB6088">
      <w:pPr>
        <w:tabs>
          <w:tab w:val="num" w:pos="540"/>
        </w:tabs>
        <w:ind w:left="540" w:hanging="540"/>
        <w:rPr>
          <w:rFonts w:ascii="Arial" w:hAnsi="Arial" w:cs="Arial"/>
        </w:rPr>
      </w:pPr>
    </w:p>
    <w:p w:rsidR="00DB6088" w:rsidRPr="00B514A9" w:rsidRDefault="00DB6088" w:rsidP="00DB6088">
      <w:pPr>
        <w:numPr>
          <w:ilvl w:val="0"/>
          <w:numId w:val="4"/>
        </w:numPr>
        <w:tabs>
          <w:tab w:val="clear" w:pos="360"/>
          <w:tab w:val="num" w:pos="540"/>
        </w:tabs>
        <w:ind w:left="540" w:hanging="540"/>
        <w:rPr>
          <w:rFonts w:ascii="Arial" w:hAnsi="Arial" w:cs="Arial"/>
        </w:rPr>
      </w:pPr>
      <w:r w:rsidRPr="00B514A9">
        <w:rPr>
          <w:rFonts w:ascii="Arial" w:hAnsi="Arial" w:cs="Arial"/>
        </w:rPr>
        <w:t>Good time management skills</w:t>
      </w:r>
    </w:p>
    <w:p w:rsidR="00DB6088" w:rsidRPr="00B514A9" w:rsidRDefault="00DB6088" w:rsidP="00DB6088">
      <w:pPr>
        <w:pStyle w:val="Heading1"/>
        <w:rPr>
          <w:sz w:val="24"/>
          <w:szCs w:val="24"/>
        </w:rPr>
      </w:pPr>
      <w:r w:rsidRPr="00B514A9">
        <w:rPr>
          <w:sz w:val="24"/>
          <w:szCs w:val="24"/>
        </w:rPr>
        <w:t>COMMUNICATIONS/CO-ORDINATION</w:t>
      </w:r>
    </w:p>
    <w:p w:rsidR="00DB6088" w:rsidRPr="00B514A9" w:rsidRDefault="00DB6088" w:rsidP="00DB6088">
      <w:pPr>
        <w:rPr>
          <w:rFonts w:ascii="Arial" w:hAnsi="Arial" w:cs="Arial"/>
        </w:rPr>
      </w:pPr>
    </w:p>
    <w:p w:rsidR="00DB6088" w:rsidRDefault="00DB6088" w:rsidP="00DB6088">
      <w:pPr>
        <w:numPr>
          <w:ilvl w:val="0"/>
          <w:numId w:val="5"/>
        </w:numPr>
        <w:tabs>
          <w:tab w:val="clear" w:pos="360"/>
          <w:tab w:val="num" w:pos="540"/>
        </w:tabs>
        <w:ind w:left="540" w:hanging="540"/>
        <w:rPr>
          <w:rFonts w:ascii="Arial" w:hAnsi="Arial" w:cs="Arial"/>
        </w:rPr>
      </w:pPr>
      <w:r w:rsidRPr="007675D4">
        <w:rPr>
          <w:rFonts w:ascii="Arial" w:hAnsi="Arial" w:cs="Arial"/>
        </w:rPr>
        <w:t xml:space="preserve">Good oral communication skills to liaise effectively with a wide range of internal and external contacts on the telephone </w:t>
      </w:r>
    </w:p>
    <w:p w:rsidR="00DB6088" w:rsidRPr="007675D4" w:rsidRDefault="00DB6088" w:rsidP="00DB6088">
      <w:pPr>
        <w:numPr>
          <w:ilvl w:val="0"/>
          <w:numId w:val="5"/>
        </w:numPr>
        <w:tabs>
          <w:tab w:val="clear" w:pos="360"/>
          <w:tab w:val="num" w:pos="540"/>
        </w:tabs>
        <w:ind w:left="540" w:hanging="540"/>
        <w:rPr>
          <w:rFonts w:ascii="Arial" w:hAnsi="Arial" w:cs="Arial"/>
        </w:rPr>
      </w:pPr>
    </w:p>
    <w:p w:rsidR="00DB6088" w:rsidRPr="00B514A9" w:rsidRDefault="00DB6088" w:rsidP="00DB6088">
      <w:pPr>
        <w:numPr>
          <w:ilvl w:val="0"/>
          <w:numId w:val="5"/>
        </w:numPr>
        <w:tabs>
          <w:tab w:val="clear" w:pos="360"/>
          <w:tab w:val="num" w:pos="540"/>
        </w:tabs>
        <w:ind w:left="540" w:hanging="540"/>
        <w:rPr>
          <w:rFonts w:ascii="Arial" w:hAnsi="Arial" w:cs="Arial"/>
        </w:rPr>
      </w:pPr>
      <w:r w:rsidRPr="00B514A9">
        <w:rPr>
          <w:rFonts w:ascii="Arial" w:hAnsi="Arial" w:cs="Arial"/>
        </w:rPr>
        <w:t>Good written communication skills to take detailed, accurate messages and compose routine correspondence</w:t>
      </w:r>
    </w:p>
    <w:p w:rsidR="00DB6088" w:rsidRPr="00B514A9" w:rsidRDefault="00DB6088" w:rsidP="00DB6088">
      <w:pPr>
        <w:tabs>
          <w:tab w:val="num" w:pos="540"/>
        </w:tabs>
        <w:ind w:left="540" w:hanging="540"/>
        <w:rPr>
          <w:rFonts w:ascii="Arial" w:hAnsi="Arial" w:cs="Arial"/>
        </w:rPr>
      </w:pPr>
    </w:p>
    <w:p w:rsidR="00DB6088" w:rsidRPr="00B514A9" w:rsidRDefault="00DB6088" w:rsidP="00DB6088">
      <w:pPr>
        <w:numPr>
          <w:ilvl w:val="0"/>
          <w:numId w:val="5"/>
        </w:numPr>
        <w:tabs>
          <w:tab w:val="clear" w:pos="360"/>
          <w:tab w:val="num" w:pos="540"/>
        </w:tabs>
        <w:ind w:left="540" w:hanging="540"/>
        <w:rPr>
          <w:rFonts w:ascii="Arial" w:hAnsi="Arial" w:cs="Arial"/>
        </w:rPr>
      </w:pPr>
      <w:r w:rsidRPr="00B514A9">
        <w:rPr>
          <w:rFonts w:ascii="Arial" w:hAnsi="Arial" w:cs="Arial"/>
        </w:rPr>
        <w:t>Ability to work as part of a team of secretarial staff, assisting and covering colleagues as necessary</w:t>
      </w:r>
    </w:p>
    <w:p w:rsidR="00DB6088" w:rsidRPr="00B514A9" w:rsidRDefault="00DB6088" w:rsidP="00DB6088">
      <w:pPr>
        <w:rPr>
          <w:rFonts w:ascii="Arial" w:hAnsi="Arial" w:cs="Arial"/>
        </w:rPr>
      </w:pPr>
    </w:p>
    <w:p w:rsidR="00DB6088" w:rsidRPr="00B514A9" w:rsidRDefault="00DB6088" w:rsidP="00DB6088">
      <w:pPr>
        <w:rPr>
          <w:rFonts w:ascii="Arial" w:hAnsi="Arial" w:cs="Arial"/>
          <w:b/>
        </w:rPr>
      </w:pPr>
      <w:r w:rsidRPr="00B514A9">
        <w:rPr>
          <w:rFonts w:ascii="Arial" w:hAnsi="Arial" w:cs="Arial"/>
          <w:b/>
        </w:rPr>
        <w:t>SPECIALIST/TECHNICAL</w:t>
      </w:r>
    </w:p>
    <w:p w:rsidR="00DB6088" w:rsidRPr="00B514A9" w:rsidRDefault="00DB6088" w:rsidP="00DB6088">
      <w:pPr>
        <w:rPr>
          <w:rFonts w:ascii="Arial" w:hAnsi="Arial" w:cs="Arial"/>
        </w:rPr>
      </w:pPr>
    </w:p>
    <w:p w:rsidR="00DB6088" w:rsidRPr="00B514A9" w:rsidRDefault="00DB6088" w:rsidP="00DB6088">
      <w:pPr>
        <w:numPr>
          <w:ilvl w:val="0"/>
          <w:numId w:val="8"/>
        </w:numPr>
        <w:tabs>
          <w:tab w:val="clear" w:pos="360"/>
          <w:tab w:val="left" w:pos="540"/>
        </w:tabs>
        <w:ind w:left="540" w:hanging="540"/>
        <w:rPr>
          <w:rFonts w:ascii="Arial" w:hAnsi="Arial" w:cs="Arial"/>
        </w:rPr>
      </w:pPr>
      <w:r w:rsidRPr="00B514A9">
        <w:rPr>
          <w:rFonts w:ascii="Arial" w:hAnsi="Arial" w:cs="Arial"/>
        </w:rPr>
        <w:t xml:space="preserve">Fast, accurate keyboard skills – minimum 50wpm </w:t>
      </w:r>
    </w:p>
    <w:p w:rsidR="00DB6088" w:rsidRPr="00B514A9" w:rsidRDefault="00DB6088" w:rsidP="00DB6088">
      <w:pPr>
        <w:tabs>
          <w:tab w:val="left" w:pos="540"/>
        </w:tabs>
        <w:ind w:left="540" w:hanging="540"/>
        <w:rPr>
          <w:rFonts w:ascii="Arial" w:hAnsi="Arial" w:cs="Arial"/>
        </w:rPr>
      </w:pPr>
    </w:p>
    <w:p w:rsidR="00DB6088" w:rsidRPr="00B514A9" w:rsidRDefault="00DB6088" w:rsidP="00DB6088">
      <w:pPr>
        <w:numPr>
          <w:ilvl w:val="0"/>
          <w:numId w:val="6"/>
        </w:numPr>
        <w:tabs>
          <w:tab w:val="clear" w:pos="360"/>
          <w:tab w:val="left" w:pos="540"/>
        </w:tabs>
        <w:ind w:left="540" w:hanging="540"/>
        <w:rPr>
          <w:rFonts w:ascii="Arial" w:hAnsi="Arial" w:cs="Arial"/>
        </w:rPr>
      </w:pPr>
      <w:r w:rsidRPr="00B514A9">
        <w:rPr>
          <w:rFonts w:ascii="Arial" w:hAnsi="Arial" w:cs="Arial"/>
        </w:rPr>
        <w:t>Audio transcription skills</w:t>
      </w:r>
    </w:p>
    <w:p w:rsidR="00DB6088" w:rsidRPr="00B514A9" w:rsidRDefault="00DB6088" w:rsidP="00DB6088">
      <w:pPr>
        <w:tabs>
          <w:tab w:val="left" w:pos="540"/>
        </w:tabs>
        <w:ind w:left="540" w:hanging="540"/>
        <w:rPr>
          <w:rFonts w:ascii="Arial" w:hAnsi="Arial" w:cs="Arial"/>
        </w:rPr>
      </w:pPr>
    </w:p>
    <w:p w:rsidR="00DB6088" w:rsidRPr="00B514A9" w:rsidRDefault="00DB6088" w:rsidP="00DB6088">
      <w:pPr>
        <w:numPr>
          <w:ilvl w:val="0"/>
          <w:numId w:val="6"/>
        </w:numPr>
        <w:tabs>
          <w:tab w:val="clear" w:pos="360"/>
          <w:tab w:val="left" w:pos="540"/>
        </w:tabs>
        <w:ind w:left="540" w:hanging="540"/>
        <w:rPr>
          <w:rFonts w:ascii="Arial" w:hAnsi="Arial" w:cs="Arial"/>
        </w:rPr>
      </w:pPr>
      <w:r w:rsidRPr="00B514A9">
        <w:rPr>
          <w:rFonts w:ascii="Arial" w:hAnsi="Arial" w:cs="Arial"/>
        </w:rPr>
        <w:t xml:space="preserve">Ability to use a variety of I.T. packages </w:t>
      </w:r>
    </w:p>
    <w:p w:rsidR="00DB6088" w:rsidRPr="00B514A9" w:rsidRDefault="00DB6088" w:rsidP="00DB6088">
      <w:pPr>
        <w:tabs>
          <w:tab w:val="left" w:pos="540"/>
        </w:tabs>
        <w:rPr>
          <w:rFonts w:ascii="Arial" w:hAnsi="Arial" w:cs="Arial"/>
        </w:rPr>
      </w:pPr>
    </w:p>
    <w:p w:rsidR="00DB6088" w:rsidRPr="00B514A9" w:rsidRDefault="00DB6088" w:rsidP="00DB6088">
      <w:pPr>
        <w:numPr>
          <w:ilvl w:val="0"/>
          <w:numId w:val="6"/>
        </w:numPr>
        <w:tabs>
          <w:tab w:val="clear" w:pos="360"/>
          <w:tab w:val="left" w:pos="540"/>
        </w:tabs>
        <w:ind w:left="540" w:hanging="540"/>
        <w:rPr>
          <w:rFonts w:ascii="Arial" w:hAnsi="Arial" w:cs="Arial"/>
        </w:rPr>
      </w:pPr>
      <w:r w:rsidRPr="00B514A9">
        <w:rPr>
          <w:rFonts w:ascii="Arial" w:hAnsi="Arial" w:cs="Arial"/>
        </w:rPr>
        <w:t>Ability to operate office machinery (photocopiers, fax machines and switchboard)</w:t>
      </w:r>
    </w:p>
    <w:p w:rsidR="00DB6088" w:rsidRDefault="00DB6088" w:rsidP="00DB6088">
      <w:pPr>
        <w:rPr>
          <w:rFonts w:ascii="Arial" w:hAnsi="Arial" w:cs="Arial"/>
          <w:b/>
        </w:rPr>
      </w:pPr>
    </w:p>
    <w:p w:rsidR="00DB6088" w:rsidRDefault="00DB6088" w:rsidP="00DB6088">
      <w:pPr>
        <w:rPr>
          <w:rFonts w:ascii="Arial" w:hAnsi="Arial" w:cs="Arial"/>
          <w:b/>
        </w:rPr>
      </w:pPr>
    </w:p>
    <w:p w:rsidR="00DB6088" w:rsidRPr="00B514A9" w:rsidRDefault="00DB6088" w:rsidP="00DB6088">
      <w:pPr>
        <w:rPr>
          <w:rFonts w:ascii="Arial" w:hAnsi="Arial" w:cs="Arial"/>
          <w:b/>
        </w:rPr>
      </w:pPr>
      <w:r w:rsidRPr="00B514A9">
        <w:rPr>
          <w:rFonts w:ascii="Arial" w:hAnsi="Arial" w:cs="Arial"/>
          <w:b/>
        </w:rPr>
        <w:t>GENERAL/OTHER</w:t>
      </w:r>
    </w:p>
    <w:p w:rsidR="00DB6088" w:rsidRPr="00B514A9" w:rsidRDefault="00DB6088" w:rsidP="00DB6088">
      <w:pPr>
        <w:rPr>
          <w:rFonts w:ascii="Arial" w:hAnsi="Arial" w:cs="Arial"/>
        </w:rPr>
      </w:pPr>
    </w:p>
    <w:p w:rsidR="00DB6088" w:rsidRPr="00B514A9" w:rsidRDefault="00DB6088" w:rsidP="00DB6088">
      <w:pPr>
        <w:numPr>
          <w:ilvl w:val="0"/>
          <w:numId w:val="7"/>
        </w:numPr>
        <w:tabs>
          <w:tab w:val="clear" w:pos="360"/>
          <w:tab w:val="num" w:pos="540"/>
        </w:tabs>
        <w:ind w:left="540" w:hanging="540"/>
        <w:rPr>
          <w:rFonts w:ascii="Arial" w:hAnsi="Arial" w:cs="Arial"/>
        </w:rPr>
      </w:pPr>
      <w:r w:rsidRPr="00B514A9">
        <w:rPr>
          <w:rFonts w:ascii="Arial" w:hAnsi="Arial" w:cs="Arial"/>
        </w:rPr>
        <w:t xml:space="preserve">Commitment to providing a high quality secretarial support service </w:t>
      </w:r>
    </w:p>
    <w:p w:rsidR="00DB6088" w:rsidRPr="00B514A9" w:rsidRDefault="00DB6088" w:rsidP="00DB6088">
      <w:pPr>
        <w:tabs>
          <w:tab w:val="num" w:pos="540"/>
        </w:tabs>
        <w:ind w:left="540" w:hanging="540"/>
        <w:rPr>
          <w:rFonts w:ascii="Arial" w:hAnsi="Arial" w:cs="Arial"/>
        </w:rPr>
      </w:pPr>
    </w:p>
    <w:p w:rsidR="00DB6088" w:rsidRPr="00B514A9" w:rsidRDefault="00DB6088" w:rsidP="00DB6088">
      <w:pPr>
        <w:numPr>
          <w:ilvl w:val="0"/>
          <w:numId w:val="7"/>
        </w:numPr>
        <w:tabs>
          <w:tab w:val="clear" w:pos="360"/>
          <w:tab w:val="num" w:pos="540"/>
        </w:tabs>
        <w:ind w:left="540" w:hanging="540"/>
        <w:rPr>
          <w:rFonts w:ascii="Arial" w:hAnsi="Arial" w:cs="Arial"/>
        </w:rPr>
      </w:pPr>
      <w:r w:rsidRPr="00B514A9">
        <w:rPr>
          <w:rFonts w:ascii="Arial" w:hAnsi="Arial" w:cs="Arial"/>
        </w:rPr>
        <w:t>Commitment to the aims and objectiv</w:t>
      </w:r>
      <w:r>
        <w:rPr>
          <w:rFonts w:ascii="Arial" w:hAnsi="Arial" w:cs="Arial"/>
        </w:rPr>
        <w:t xml:space="preserve">es of the trade union movement </w:t>
      </w:r>
    </w:p>
    <w:p w:rsidR="00DB6088" w:rsidRPr="00B514A9" w:rsidRDefault="00DB6088" w:rsidP="00DB6088">
      <w:pPr>
        <w:rPr>
          <w:rFonts w:ascii="Arial" w:hAnsi="Arial" w:cs="Arial"/>
        </w:rPr>
      </w:pPr>
    </w:p>
    <w:p w:rsidR="00DB6088" w:rsidRPr="00B514A9" w:rsidRDefault="00DB6088" w:rsidP="00DB6088">
      <w:pPr>
        <w:rPr>
          <w:rFonts w:ascii="Arial" w:hAnsi="Arial" w:cs="Arial"/>
        </w:rPr>
      </w:pPr>
    </w:p>
    <w:p w:rsidR="00DB6088" w:rsidRDefault="00DB6088" w:rsidP="00DB6088"/>
    <w:p w:rsidR="00D711E8" w:rsidRDefault="00B44D1F" w:rsidP="00D711E8">
      <w:pPr>
        <w:rPr>
          <w:rFonts w:ascii="Arial" w:hAnsi="Arial" w:cs="Arial"/>
          <w:b/>
          <w:u w:val="single"/>
        </w:rPr>
      </w:pPr>
      <w:r w:rsidRPr="00B44D1F">
        <w:rPr>
          <w:rFonts w:ascii="Arial" w:hAnsi="Arial" w:cs="Arial"/>
          <w:b/>
          <w:u w:val="single"/>
        </w:rPr>
        <w:t>Other Information</w:t>
      </w:r>
    </w:p>
    <w:p w:rsidR="00B44D1F" w:rsidRDefault="00B44D1F" w:rsidP="00D711E8">
      <w:pPr>
        <w:rPr>
          <w:rFonts w:ascii="Arial" w:hAnsi="Arial" w:cs="Arial"/>
          <w:b/>
          <w:u w:val="single"/>
        </w:rPr>
      </w:pPr>
    </w:p>
    <w:p w:rsidR="00B44D1F" w:rsidRPr="004F2C4F" w:rsidRDefault="00B44D1F" w:rsidP="00B44D1F">
      <w:pPr>
        <w:jc w:val="both"/>
        <w:rPr>
          <w:rFonts w:ascii="Arial" w:hAnsi="Arial" w:cs="Arial"/>
        </w:rPr>
      </w:pPr>
      <w:r w:rsidRPr="004F2C4F">
        <w:rPr>
          <w:rFonts w:ascii="Arial" w:hAnsi="Arial" w:cs="Arial"/>
        </w:rPr>
        <w:t>To apply for this opportunity, please download and complete the general application form (under “Resources”) only this form will be accepted.</w:t>
      </w:r>
    </w:p>
    <w:p w:rsidR="00B44D1F" w:rsidRPr="004F2C4F" w:rsidRDefault="00B44D1F" w:rsidP="00B44D1F">
      <w:pPr>
        <w:jc w:val="both"/>
        <w:rPr>
          <w:rFonts w:ascii="Arial" w:hAnsi="Arial" w:cs="Arial"/>
        </w:rPr>
      </w:pPr>
    </w:p>
    <w:p w:rsidR="00B44D1F" w:rsidRPr="004F2C4F" w:rsidRDefault="00B44D1F" w:rsidP="00B44D1F">
      <w:pPr>
        <w:jc w:val="both"/>
        <w:rPr>
          <w:rFonts w:ascii="Arial" w:hAnsi="Arial" w:cs="Arial"/>
        </w:rPr>
      </w:pPr>
      <w:r w:rsidRPr="004F2C4F">
        <w:rPr>
          <w:rFonts w:ascii="Arial" w:hAnsi="Arial" w:cs="Arial"/>
        </w:rPr>
        <w:t>See Job Description and person specification (under “Documents”)</w:t>
      </w:r>
    </w:p>
    <w:p w:rsidR="00B44D1F" w:rsidRPr="004F2C4F" w:rsidRDefault="00B44D1F" w:rsidP="00B44D1F">
      <w:pPr>
        <w:jc w:val="both"/>
        <w:rPr>
          <w:rFonts w:ascii="Arial" w:hAnsi="Arial" w:cs="Arial"/>
        </w:rPr>
      </w:pPr>
    </w:p>
    <w:p w:rsidR="00B44D1F" w:rsidRPr="004F2C4F" w:rsidRDefault="00B44D1F" w:rsidP="00B44D1F">
      <w:pPr>
        <w:jc w:val="both"/>
        <w:rPr>
          <w:rFonts w:ascii="Arial" w:hAnsi="Arial" w:cs="Arial"/>
        </w:rPr>
      </w:pPr>
      <w:r w:rsidRPr="004F2C4F">
        <w:rPr>
          <w:rFonts w:ascii="Arial" w:hAnsi="Arial" w:cs="Arial"/>
        </w:rPr>
        <w:t>Please send three copies of completed application forms along with Recruitment and Disability monitoring forms to Mike Kirby, Scottish Secretary, UNISON House, 14 West Campbell Street, Glasgow G2 6RX quoting ref: R7/59.</w:t>
      </w:r>
    </w:p>
    <w:p w:rsidR="00B44D1F" w:rsidRPr="004F2C4F" w:rsidRDefault="00B44D1F" w:rsidP="00B44D1F">
      <w:pPr>
        <w:jc w:val="both"/>
        <w:rPr>
          <w:rFonts w:ascii="Arial" w:hAnsi="Arial" w:cs="Arial"/>
        </w:rPr>
      </w:pPr>
    </w:p>
    <w:p w:rsidR="00B44D1F" w:rsidRPr="004F2C4F" w:rsidRDefault="00B44D1F" w:rsidP="00B44D1F">
      <w:pPr>
        <w:jc w:val="both"/>
        <w:rPr>
          <w:rFonts w:ascii="Arial" w:hAnsi="Arial" w:cs="Arial"/>
          <w:b/>
        </w:rPr>
      </w:pPr>
      <w:r w:rsidRPr="004F2C4F">
        <w:rPr>
          <w:rFonts w:ascii="Arial" w:hAnsi="Arial" w:cs="Arial"/>
          <w:b/>
        </w:rPr>
        <w:t>Completed application forms to be received by 12 noon on Monday 12 August 2019.</w:t>
      </w:r>
    </w:p>
    <w:p w:rsidR="00B44D1F" w:rsidRPr="004F2C4F" w:rsidRDefault="00B44D1F" w:rsidP="00B44D1F">
      <w:pPr>
        <w:jc w:val="both"/>
        <w:rPr>
          <w:rFonts w:ascii="Arial" w:hAnsi="Arial" w:cs="Arial"/>
          <w:b/>
        </w:rPr>
      </w:pPr>
    </w:p>
    <w:p w:rsidR="00B44D1F" w:rsidRPr="004F2C4F" w:rsidRDefault="00B44D1F" w:rsidP="00B44D1F">
      <w:pPr>
        <w:jc w:val="both"/>
        <w:rPr>
          <w:rFonts w:ascii="Arial" w:hAnsi="Arial" w:cs="Arial"/>
          <w:b/>
        </w:rPr>
      </w:pPr>
      <w:r w:rsidRPr="004F2C4F">
        <w:rPr>
          <w:rFonts w:ascii="Arial" w:hAnsi="Arial" w:cs="Arial"/>
          <w:b/>
        </w:rPr>
        <w:t>Interviews will take place on Monday 26 August 2019.</w:t>
      </w:r>
    </w:p>
    <w:p w:rsidR="00B44D1F" w:rsidRPr="0003512A" w:rsidRDefault="00B44D1F" w:rsidP="00B44D1F">
      <w:pPr>
        <w:jc w:val="both"/>
        <w:rPr>
          <w:rFonts w:cs="Arial"/>
        </w:rPr>
      </w:pPr>
    </w:p>
    <w:p w:rsidR="00B44D1F" w:rsidRPr="004F2C4F" w:rsidRDefault="00B44D1F" w:rsidP="00B44D1F">
      <w:pPr>
        <w:rPr>
          <w:rFonts w:cs="Arial"/>
          <w:i/>
        </w:rPr>
      </w:pPr>
    </w:p>
    <w:p w:rsidR="00B44D1F" w:rsidRPr="00B44D1F" w:rsidRDefault="00B44D1F" w:rsidP="00D711E8">
      <w:pPr>
        <w:rPr>
          <w:rFonts w:ascii="Arial" w:hAnsi="Arial" w:cs="Arial"/>
          <w:b/>
          <w:u w:val="single"/>
        </w:rPr>
      </w:pPr>
    </w:p>
    <w:sectPr w:rsidR="00B44D1F" w:rsidRPr="00B44D1F" w:rsidSect="0003512A">
      <w:pgSz w:w="11906" w:h="16838" w:code="9"/>
      <w:pgMar w:top="850" w:right="1411" w:bottom="720" w:left="1411" w:header="173" w:footer="173" w:gutter="0"/>
      <w:paperSrc w:first="7" w:other="7"/>
      <w:cols w:space="708"/>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B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90E68B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1EAF5D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3F3C1957"/>
    <w:multiLevelType w:val="hybridMultilevel"/>
    <w:tmpl w:val="B6F2E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BBD66C3"/>
    <w:multiLevelType w:val="hybridMultilevel"/>
    <w:tmpl w:val="FADC6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3938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70CB741E"/>
    <w:multiLevelType w:val="hybridMultilevel"/>
    <w:tmpl w:val="C3C87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F57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20"/>
  <w:drawingGridHorizontalSpacing w:val="100"/>
  <w:drawingGridVerticalSpacing w:val="136"/>
  <w:displayHorizontalDrawingGridEvery w:val="2"/>
  <w:displayVerticalDrawingGridEvery w:val="2"/>
  <w:characterSpacingControl w:val="doNotCompress"/>
  <w:compat/>
  <w:rsids>
    <w:rsidRoot w:val="0048448B"/>
    <w:rsid w:val="0003512A"/>
    <w:rsid w:val="000A2D40"/>
    <w:rsid w:val="000A41F4"/>
    <w:rsid w:val="000A6C1C"/>
    <w:rsid w:val="000B07FC"/>
    <w:rsid w:val="000B5A55"/>
    <w:rsid w:val="000F0166"/>
    <w:rsid w:val="00125E8E"/>
    <w:rsid w:val="00143C88"/>
    <w:rsid w:val="00156581"/>
    <w:rsid w:val="00193193"/>
    <w:rsid w:val="001B06F8"/>
    <w:rsid w:val="001C084B"/>
    <w:rsid w:val="001D5CE7"/>
    <w:rsid w:val="001F256B"/>
    <w:rsid w:val="00227389"/>
    <w:rsid w:val="00261823"/>
    <w:rsid w:val="00280E8B"/>
    <w:rsid w:val="002C5298"/>
    <w:rsid w:val="002F06B2"/>
    <w:rsid w:val="00300A2E"/>
    <w:rsid w:val="003165F2"/>
    <w:rsid w:val="00386766"/>
    <w:rsid w:val="003B4D18"/>
    <w:rsid w:val="003C6FFE"/>
    <w:rsid w:val="003D7DEF"/>
    <w:rsid w:val="00407C00"/>
    <w:rsid w:val="00450E3D"/>
    <w:rsid w:val="004560A4"/>
    <w:rsid w:val="0048448B"/>
    <w:rsid w:val="00486B5E"/>
    <w:rsid w:val="004C68A4"/>
    <w:rsid w:val="00521F12"/>
    <w:rsid w:val="00532CA8"/>
    <w:rsid w:val="005761A7"/>
    <w:rsid w:val="005936DB"/>
    <w:rsid w:val="005B419E"/>
    <w:rsid w:val="005C1E9C"/>
    <w:rsid w:val="005E7CD8"/>
    <w:rsid w:val="00653DA8"/>
    <w:rsid w:val="0069427C"/>
    <w:rsid w:val="006C7754"/>
    <w:rsid w:val="006E2E34"/>
    <w:rsid w:val="00711ACB"/>
    <w:rsid w:val="00744827"/>
    <w:rsid w:val="00790739"/>
    <w:rsid w:val="007A5C48"/>
    <w:rsid w:val="008244DA"/>
    <w:rsid w:val="0083521C"/>
    <w:rsid w:val="00876724"/>
    <w:rsid w:val="00883CA0"/>
    <w:rsid w:val="008D48AC"/>
    <w:rsid w:val="009004D4"/>
    <w:rsid w:val="00913E4D"/>
    <w:rsid w:val="00933B37"/>
    <w:rsid w:val="00935CC0"/>
    <w:rsid w:val="00937655"/>
    <w:rsid w:val="0098201B"/>
    <w:rsid w:val="009B788B"/>
    <w:rsid w:val="009E51AE"/>
    <w:rsid w:val="00A30018"/>
    <w:rsid w:val="00A36EC1"/>
    <w:rsid w:val="00A95F24"/>
    <w:rsid w:val="00AD6FFD"/>
    <w:rsid w:val="00B0476C"/>
    <w:rsid w:val="00B161C1"/>
    <w:rsid w:val="00B23396"/>
    <w:rsid w:val="00B40C8B"/>
    <w:rsid w:val="00B44D1F"/>
    <w:rsid w:val="00B47F75"/>
    <w:rsid w:val="00BF5CE0"/>
    <w:rsid w:val="00C10629"/>
    <w:rsid w:val="00C21AF9"/>
    <w:rsid w:val="00C830B1"/>
    <w:rsid w:val="00C961E3"/>
    <w:rsid w:val="00D22EC7"/>
    <w:rsid w:val="00D5345D"/>
    <w:rsid w:val="00D711E8"/>
    <w:rsid w:val="00D9575D"/>
    <w:rsid w:val="00DB6088"/>
    <w:rsid w:val="00DD29BE"/>
    <w:rsid w:val="00E1095E"/>
    <w:rsid w:val="00E61CED"/>
    <w:rsid w:val="00E94FC4"/>
    <w:rsid w:val="00EA4CBD"/>
    <w:rsid w:val="00EB63DB"/>
    <w:rsid w:val="00ED6FDB"/>
    <w:rsid w:val="00EE2605"/>
    <w:rsid w:val="00EE4A4D"/>
    <w:rsid w:val="00F2067A"/>
    <w:rsid w:val="00F46CDB"/>
    <w:rsid w:val="00F96C4B"/>
    <w:rsid w:val="00FA3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DA8"/>
    <w:rPr>
      <w:sz w:val="24"/>
      <w:szCs w:val="24"/>
    </w:rPr>
  </w:style>
  <w:style w:type="paragraph" w:styleId="Heading1">
    <w:name w:val="heading 1"/>
    <w:basedOn w:val="Normal"/>
    <w:next w:val="Normal"/>
    <w:link w:val="Heading1Char"/>
    <w:qFormat/>
    <w:rsid w:val="00DB60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48B"/>
    <w:rPr>
      <w:color w:val="0000FF"/>
      <w:u w:val="single"/>
    </w:rPr>
  </w:style>
  <w:style w:type="character" w:styleId="FollowedHyperlink">
    <w:name w:val="FollowedHyperlink"/>
    <w:basedOn w:val="DefaultParagraphFont"/>
    <w:rsid w:val="00ED6FDB"/>
    <w:rPr>
      <w:color w:val="000080"/>
      <w:u w:val="single"/>
    </w:rPr>
  </w:style>
  <w:style w:type="paragraph" w:styleId="BalloonText">
    <w:name w:val="Balloon Text"/>
    <w:basedOn w:val="Normal"/>
    <w:link w:val="BalloonTextChar"/>
    <w:rsid w:val="0003512A"/>
    <w:rPr>
      <w:rFonts w:ascii="Tahoma" w:hAnsi="Tahoma" w:cs="Tahoma"/>
      <w:sz w:val="16"/>
      <w:szCs w:val="16"/>
    </w:rPr>
  </w:style>
  <w:style w:type="character" w:customStyle="1" w:styleId="BalloonTextChar">
    <w:name w:val="Balloon Text Char"/>
    <w:basedOn w:val="DefaultParagraphFont"/>
    <w:link w:val="BalloonText"/>
    <w:rsid w:val="0003512A"/>
    <w:rPr>
      <w:rFonts w:ascii="Tahoma" w:hAnsi="Tahoma" w:cs="Tahoma"/>
      <w:sz w:val="16"/>
      <w:szCs w:val="16"/>
    </w:rPr>
  </w:style>
  <w:style w:type="paragraph" w:styleId="NormalWeb">
    <w:name w:val="Normal (Web)"/>
    <w:basedOn w:val="Normal"/>
    <w:uiPriority w:val="99"/>
    <w:unhideWhenUsed/>
    <w:rsid w:val="0003512A"/>
    <w:pPr>
      <w:spacing w:before="246" w:after="246"/>
    </w:pPr>
  </w:style>
  <w:style w:type="paragraph" w:styleId="ListParagraph">
    <w:name w:val="List Paragraph"/>
    <w:basedOn w:val="Normal"/>
    <w:uiPriority w:val="34"/>
    <w:qFormat/>
    <w:rsid w:val="0003512A"/>
    <w:pPr>
      <w:ind w:left="720"/>
      <w:contextualSpacing/>
    </w:pPr>
  </w:style>
  <w:style w:type="character" w:customStyle="1" w:styleId="Heading1Char">
    <w:name w:val="Heading 1 Char"/>
    <w:basedOn w:val="DefaultParagraphFont"/>
    <w:link w:val="Heading1"/>
    <w:rsid w:val="00DB6088"/>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6e86cc80-d06d-4e8f-b8eb-114dcfb506da">WME3PDMH3E3U-3666-2954</_dlc_DocId>
    <_dlc_DocIdUrl xmlns="6e86cc80-d06d-4e8f-b8eb-114dcfb506da">
      <Url xmlns="6e86cc80-d06d-4e8f-b8eb-114dcfb506da">http://sp.dep.unison.org.uk/HR/HR_Management/_layouts/15/DocIdRedir.aspx?ID=WME3PDMH3E3U-3666-2954</Url>
      <Description xmlns="6e86cc80-d06d-4e8f-b8eb-114dcfb506da">WME3PDMH3E3U-3666-2954</Description>
    </_dlc_DocIdUrl>
    <Start_x0020_Date xmlns="f1a912fb-213f-4346-a2bc-1e394c9347e8" xsi:nil="true"/>
    <Recruitment_x0020_Collatoral xmlns="f1a912fb-213f-4346-a2bc-1e394c9347e8" xsi:nil="true"/>
    <Job_x0020_Type xmlns="f1a912fb-213f-4346-a2bc-1e394c9347e8" xsi:nil="true"/>
    <Region xmlns="6e86cc80-d06d-4e8f-b8eb-114dcfb506da" xsi:nil="true"/>
    <Level_x0020_1_x0020_Managers xmlns="6e86cc80-d06d-4e8f-b8eb-114dcfb506da" xsi:nil="true"/>
    <Staff_x0020_Grades xmlns="6e86cc80-d06d-4e8f-b8eb-114dcfb506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9FAEDB917D6404990C13B5215FBC0E7" ma:contentTypeVersion="13" ma:contentTypeDescription="Create a new document." ma:contentTypeScope="" ma:versionID="c39710dd404bc187e2b0dcb5e1dfafc0">
  <xsd:schema xmlns:xsd="http://www.w3.org/2001/XMLSchema" xmlns:p="http://schemas.microsoft.com/office/2006/metadata/properties" xmlns:ns2="6e86cc80-d06d-4e8f-b8eb-114dcfb506da" xmlns:ns3="f1a912fb-213f-4346-a2bc-1e394c9347e8" targetNamespace="http://schemas.microsoft.com/office/2006/metadata/properties" ma:root="true" ma:fieldsID="0788fe17760b52a242d01f78e51d2d53"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gion" ma:index="13" nillable="true" ma:displayName="Region" ma:list="{e92e66d0-333f-494c-934e-b7f8999b79ae}" ma:internalName="Region" ma:showField="Title" ma:web="6e86cc80-d06d-4e8f-b8eb-114dcfb506da">
      <xsd:simpleType>
        <xsd:restriction base="dms:Lookup"/>
      </xsd:simpleType>
    </xsd:element>
    <xsd:element name="Level_x0020_1_x0020_Managers" ma:index="14"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16"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1" nillable="true" ma:displayName="Recruitment Type" ma:list="{4bb64a25-28b0-485a-87e8-5654e688b6ca}" ma:internalName="Recruitment_x0020_Collatoral" ma:showField="Title">
      <xsd:simpleType>
        <xsd:restriction base="dms:Lookup"/>
      </xsd:simpleType>
    </xsd:element>
    <xsd:element name="Job_x0020_Type" ma:index="12" nillable="true" ma:displayName="Job Type" ma:list="{5443e0e3-e352-4cb4-a58f-da6b703454ce}" ma:internalName="Job_x0020_Type" ma:showField="Title">
      <xsd:simpleType>
        <xsd:restriction base="dms:Lookup"/>
      </xsd:simpleType>
    </xsd:element>
    <xsd:element name="Start_x0020_Date" ma:index="15" nillable="true" ma:displayName="Start Date" ma:format="DateOnly" ma:internalName="Star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2D8C7FC-278B-4CFB-829B-2F18E74C413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2.xml><?xml version="1.0" encoding="utf-8"?>
<ds:datastoreItem xmlns:ds="http://schemas.openxmlformats.org/officeDocument/2006/customXml" ds:itemID="{2E5C62EC-34DE-4D83-B161-0188851FA262}">
  <ds:schemaRefs>
    <ds:schemaRef ds:uri="http://schemas.microsoft.com/sharepoint/v3/contenttype/forms"/>
  </ds:schemaRefs>
</ds:datastoreItem>
</file>

<file path=customXml/itemProps3.xml><?xml version="1.0" encoding="utf-8"?>
<ds:datastoreItem xmlns:ds="http://schemas.openxmlformats.org/officeDocument/2006/customXml" ds:itemID="{D870CF92-D3FC-41CC-8B62-070E9BFEFF11}">
  <ds:schemaRefs>
    <ds:schemaRef ds:uri="http://schemas.microsoft.com/office/2006/metadata/longProperties"/>
  </ds:schemaRefs>
</ds:datastoreItem>
</file>

<file path=customXml/itemProps4.xml><?xml version="1.0" encoding="utf-8"?>
<ds:datastoreItem xmlns:ds="http://schemas.openxmlformats.org/officeDocument/2006/customXml" ds:itemID="{C3B80DE6-D39B-4860-A676-4BD9EB5E1C6D}">
  <ds:schemaRefs>
    <ds:schemaRef ds:uri="http://schemas.microsoft.com/sharepoint/events"/>
  </ds:schemaRefs>
</ds:datastoreItem>
</file>

<file path=customXml/itemProps5.xml><?xml version="1.0" encoding="utf-8"?>
<ds:datastoreItem xmlns:ds="http://schemas.openxmlformats.org/officeDocument/2006/customXml" ds:itemID="{8C5E9FCA-4438-4145-982B-74EA3EA25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With 1</vt:lpstr>
    </vt:vector>
  </TitlesOfParts>
  <Company>UNISON</Company>
  <LinksUpToDate>false</LinksUpToDate>
  <CharactersWithSpaces>3663</CharactersWithSpaces>
  <SharedDoc>false</SharedDoc>
  <HLinks>
    <vt:vector size="6" baseType="variant">
      <vt:variant>
        <vt:i4>4784130</vt:i4>
      </vt:variant>
      <vt:variant>
        <vt:i4>0</vt:i4>
      </vt:variant>
      <vt:variant>
        <vt:i4>0</vt:i4>
      </vt:variant>
      <vt:variant>
        <vt:i4>5</vt:i4>
      </vt:variant>
      <vt:variant>
        <vt:lpwstr>http://www.unison.org.ik/jobs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1</dc:title>
  <dc:creator>athertond</dc:creator>
  <cp:lastModifiedBy>EjazZ</cp:lastModifiedBy>
  <cp:revision>2</cp:revision>
  <cp:lastPrinted>2019-07-16T11:11:00Z</cp:lastPrinted>
  <dcterms:created xsi:type="dcterms:W3CDTF">2019-07-17T15:08:00Z</dcterms:created>
  <dcterms:modified xsi:type="dcterms:W3CDTF">2019-07-17T15:08:00Z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Excel Document</vt:lpwstr>
  </property>
  <property fmtid="{D5CDD505-2E9C-101B-9397-08002B2CF9AE}" pid="3" name="Date Submitted">
    <vt:lpwstr/>
  </property>
  <property fmtid="{D5CDD505-2E9C-101B-9397-08002B2CF9AE}" pid="4" name="Date Approved">
    <vt:lpwstr/>
  </property>
  <property fmtid="{D5CDD505-2E9C-101B-9397-08002B2CF9AE}" pid="5" name="Approved Version">
    <vt:lpwstr/>
  </property>
  <property fmtid="{D5CDD505-2E9C-101B-9397-08002B2CF9AE}" pid="6" name="UNISON Source URL">
    <vt:lpwstr/>
  </property>
  <property fmtid="{D5CDD505-2E9C-101B-9397-08002B2CF9AE}" pid="7" name="UNISON Target URL">
    <vt:lpwstr/>
  </property>
  <property fmtid="{D5CDD505-2E9C-101B-9397-08002B2CF9AE}" pid="8" name="Approver">
    <vt:lpwstr/>
  </property>
  <property fmtid="{D5CDD505-2E9C-101B-9397-08002B2CF9AE}" pid="9" name="Submitter">
    <vt:lpwstr/>
  </property>
  <property fmtid="{D5CDD505-2E9C-101B-9397-08002B2CF9AE}" pid="10" name="ContentTypeId">
    <vt:lpwstr>0x010100F9FAEDB917D6404990C13B5215FBC0E7</vt:lpwstr>
  </property>
  <property fmtid="{D5CDD505-2E9C-101B-9397-08002B2CF9AE}" pid="11" name="_dlc_DocIdItemGuid">
    <vt:lpwstr>ddbdc24c-cdd8-43f5-bba1-dfa952f167b1</vt:lpwstr>
  </property>
</Properties>
</file>