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64" w:rsidRPr="00DE2058" w:rsidRDefault="00606664" w:rsidP="00DE2058">
      <w:pPr>
        <w:spacing w:before="120" w:line="276" w:lineRule="auto"/>
        <w:textAlignment w:val="baseline"/>
        <w:rPr>
          <w:rFonts w:ascii="Arial" w:eastAsia="Cambria" w:hAnsi="Arial" w:cs="Arial"/>
          <w:b/>
          <w:color w:val="365F91"/>
          <w:spacing w:val="8"/>
        </w:rPr>
      </w:pPr>
    </w:p>
    <w:p w:rsidR="00606664" w:rsidRPr="00DE2058" w:rsidRDefault="00606664" w:rsidP="00DE2058">
      <w:pPr>
        <w:spacing w:before="120" w:line="276" w:lineRule="auto"/>
        <w:jc w:val="right"/>
        <w:textAlignment w:val="baseline"/>
        <w:rPr>
          <w:rFonts w:ascii="Arial" w:eastAsia="Cambria" w:hAnsi="Arial" w:cs="Arial"/>
          <w:b/>
          <w:color w:val="365F91"/>
          <w:spacing w:val="8"/>
        </w:rPr>
      </w:pPr>
      <w:r w:rsidRPr="00DE2058">
        <w:rPr>
          <w:rFonts w:ascii="Arial" w:eastAsia="Cambria" w:hAnsi="Arial" w:cs="Arial"/>
          <w:b/>
          <w:noProof/>
          <w:color w:val="365F91"/>
          <w:spacing w:val="8"/>
          <w:lang w:val="en-GB" w:eastAsia="en-GB"/>
        </w:rPr>
        <w:drawing>
          <wp:inline distT="0" distB="0" distL="0" distR="0">
            <wp:extent cx="1695450" cy="909891"/>
            <wp:effectExtent l="19050" t="0" r="0" b="0"/>
            <wp:docPr id="2"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7" cstate="print"/>
                    <a:srcRect/>
                    <a:stretch>
                      <a:fillRect/>
                    </a:stretch>
                  </pic:blipFill>
                  <pic:spPr bwMode="auto">
                    <a:xfrm>
                      <a:off x="0" y="0"/>
                      <a:ext cx="1695450" cy="909891"/>
                    </a:xfrm>
                    <a:prstGeom prst="rect">
                      <a:avLst/>
                    </a:prstGeom>
                    <a:noFill/>
                    <a:ln w="9525" cap="flat" cmpd="sng" algn="ctr">
                      <a:noFill/>
                      <a:prstDash val="solid"/>
                      <a:miter lim="800000"/>
                      <a:headEnd type="none" w="med" len="med"/>
                      <a:tailEnd type="none" w="med" len="med"/>
                    </a:ln>
                  </pic:spPr>
                </pic:pic>
              </a:graphicData>
            </a:graphic>
          </wp:inline>
        </w:drawing>
      </w:r>
    </w:p>
    <w:p w:rsidR="00DE2058" w:rsidRDefault="00DE2058" w:rsidP="00DE2058">
      <w:pPr>
        <w:spacing w:before="120" w:line="276" w:lineRule="auto"/>
        <w:textAlignment w:val="baseline"/>
        <w:rPr>
          <w:rFonts w:ascii="Arial" w:eastAsia="Cambria" w:hAnsi="Arial" w:cs="Arial"/>
          <w:b/>
          <w:color w:val="365F91"/>
          <w:spacing w:val="8"/>
          <w:sz w:val="28"/>
          <w:szCs w:val="28"/>
        </w:rPr>
      </w:pPr>
    </w:p>
    <w:p w:rsidR="00606664" w:rsidRPr="007F1689" w:rsidRDefault="00606664" w:rsidP="00DE2058">
      <w:pPr>
        <w:spacing w:before="120" w:line="276" w:lineRule="auto"/>
        <w:textAlignment w:val="baseline"/>
        <w:rPr>
          <w:rFonts w:ascii="Arial" w:eastAsia="Cambria" w:hAnsi="Arial" w:cs="Arial"/>
          <w:b/>
          <w:color w:val="403152" w:themeColor="accent4" w:themeShade="80"/>
          <w:spacing w:val="8"/>
          <w:sz w:val="28"/>
          <w:szCs w:val="28"/>
        </w:rPr>
      </w:pPr>
      <w:r w:rsidRPr="007F1689">
        <w:rPr>
          <w:rFonts w:ascii="Arial" w:eastAsia="Cambria" w:hAnsi="Arial" w:cs="Arial"/>
          <w:b/>
          <w:color w:val="403152" w:themeColor="accent4" w:themeShade="80"/>
          <w:spacing w:val="8"/>
          <w:sz w:val="28"/>
          <w:szCs w:val="28"/>
        </w:rPr>
        <w:t>USING NEW STARTERS LISTS</w:t>
      </w:r>
    </w:p>
    <w:p w:rsidR="00DE2058" w:rsidRDefault="00DE2058" w:rsidP="00DE2058">
      <w:pPr>
        <w:spacing w:before="120" w:line="276" w:lineRule="auto"/>
        <w:textAlignment w:val="baseline"/>
        <w:rPr>
          <w:rFonts w:ascii="Arial" w:eastAsia="Cambria" w:hAnsi="Arial" w:cs="Arial"/>
          <w:b/>
          <w:color w:val="365F91"/>
          <w:spacing w:val="8"/>
        </w:rPr>
      </w:pPr>
    </w:p>
    <w:p w:rsidR="00606664" w:rsidRPr="008C7A66" w:rsidRDefault="00606664" w:rsidP="00DE2058">
      <w:pPr>
        <w:spacing w:before="120" w:line="276" w:lineRule="auto"/>
        <w:textAlignment w:val="baseline"/>
        <w:rPr>
          <w:rFonts w:ascii="Arial Bold" w:eastAsia="Cambria" w:hAnsi="Arial Bold" w:cs="Arial"/>
          <w:b/>
          <w:color w:val="4F6228" w:themeColor="accent3" w:themeShade="80"/>
        </w:rPr>
      </w:pPr>
      <w:proofErr w:type="gramStart"/>
      <w:r w:rsidRPr="008C7A66">
        <w:rPr>
          <w:rFonts w:ascii="Arial Bold" w:eastAsia="Cambria" w:hAnsi="Arial Bold" w:cs="Arial"/>
          <w:b/>
          <w:color w:val="4F6228" w:themeColor="accent3" w:themeShade="80"/>
        </w:rPr>
        <w:t>1</w:t>
      </w:r>
      <w:r w:rsidR="007F1689" w:rsidRPr="008C7A66">
        <w:rPr>
          <w:rFonts w:ascii="Arial Bold" w:eastAsia="Cambria" w:hAnsi="Arial Bold" w:cs="Arial"/>
          <w:b/>
          <w:color w:val="4F6228" w:themeColor="accent3" w:themeShade="80"/>
        </w:rPr>
        <w:t xml:space="preserve"> </w:t>
      </w:r>
      <w:r w:rsidRPr="008C7A66">
        <w:rPr>
          <w:rFonts w:ascii="Arial Bold" w:eastAsia="Cambria" w:hAnsi="Arial Bold" w:cs="Arial"/>
          <w:b/>
          <w:color w:val="4F6228" w:themeColor="accent3" w:themeShade="80"/>
        </w:rPr>
        <w:t xml:space="preserve"> “</w:t>
      </w:r>
      <w:proofErr w:type="gramEnd"/>
      <w:r w:rsidRPr="008C7A66">
        <w:rPr>
          <w:rFonts w:ascii="Arial Bold" w:eastAsia="Cambria" w:hAnsi="Arial Bold" w:cs="Arial"/>
          <w:b/>
          <w:color w:val="4F6228" w:themeColor="accent3" w:themeShade="80"/>
        </w:rPr>
        <w:t>Nobody asked me</w:t>
      </w:r>
      <w:r w:rsidR="00DE2058" w:rsidRPr="008C7A66">
        <w:rPr>
          <w:rFonts w:ascii="Arial Bold" w:eastAsia="Cambria" w:hAnsi="Arial Bold" w:cs="Arial"/>
          <w:b/>
          <w:color w:val="4F6228" w:themeColor="accent3" w:themeShade="80"/>
        </w:rPr>
        <w:t>!</w:t>
      </w:r>
      <w:r w:rsidRPr="008C7A66">
        <w:rPr>
          <w:rFonts w:ascii="Arial Bold" w:eastAsia="Cambria" w:hAnsi="Arial Bold" w:cs="Arial"/>
          <w:b/>
          <w:color w:val="4F6228" w:themeColor="accent3" w:themeShade="80"/>
        </w:rPr>
        <w:t>”</w:t>
      </w:r>
    </w:p>
    <w:p w:rsidR="00606664" w:rsidRPr="00DE2058" w:rsidRDefault="00DE2058" w:rsidP="00DE2058">
      <w:pPr>
        <w:spacing w:before="120" w:line="276" w:lineRule="auto"/>
        <w:ind w:right="144"/>
        <w:textAlignment w:val="baseline"/>
        <w:rPr>
          <w:rFonts w:ascii="Arial" w:eastAsia="Arial" w:hAnsi="Arial" w:cs="Arial"/>
          <w:color w:val="000000"/>
        </w:rPr>
      </w:pPr>
      <w:r>
        <w:rPr>
          <w:rFonts w:ascii="Arial" w:eastAsia="Arial" w:hAnsi="Arial" w:cs="Arial"/>
          <w:color w:val="000000"/>
        </w:rPr>
        <w:t xml:space="preserve">“Nobody asked me” is </w:t>
      </w:r>
      <w:r w:rsidR="00606664" w:rsidRPr="00DE2058">
        <w:rPr>
          <w:rFonts w:ascii="Arial" w:eastAsia="Arial" w:hAnsi="Arial" w:cs="Arial"/>
          <w:color w:val="000000"/>
        </w:rPr>
        <w:t xml:space="preserve">the top reason people give for why they haven’t joined a union. The best time to invite someone to join UNISON is when they start working for a new employer. One sure-fire way of making sure that you ask the question, and at the right time, is by using new </w:t>
      </w:r>
      <w:proofErr w:type="gramStart"/>
      <w:r w:rsidR="00606664" w:rsidRPr="00DE2058">
        <w:rPr>
          <w:rFonts w:ascii="Arial" w:eastAsia="Arial" w:hAnsi="Arial" w:cs="Arial"/>
          <w:color w:val="000000"/>
        </w:rPr>
        <w:t>starters</w:t>
      </w:r>
      <w:proofErr w:type="gramEnd"/>
      <w:r w:rsidR="00606664" w:rsidRPr="00DE2058">
        <w:rPr>
          <w:rFonts w:ascii="Arial" w:eastAsia="Arial" w:hAnsi="Arial" w:cs="Arial"/>
          <w:color w:val="000000"/>
        </w:rPr>
        <w:t xml:space="preserve"> lists.</w:t>
      </w:r>
    </w:p>
    <w:p w:rsidR="00DE2058" w:rsidRDefault="00DE2058" w:rsidP="00DE2058">
      <w:pPr>
        <w:spacing w:before="120" w:line="276" w:lineRule="auto"/>
        <w:textAlignment w:val="baseline"/>
        <w:rPr>
          <w:rFonts w:ascii="Arial" w:eastAsia="Cambria" w:hAnsi="Arial" w:cs="Arial"/>
          <w:b/>
          <w:color w:val="365F91"/>
          <w:spacing w:val="4"/>
        </w:rPr>
      </w:pPr>
    </w:p>
    <w:p w:rsidR="00606664" w:rsidRPr="008C7A66" w:rsidRDefault="00606664" w:rsidP="00DE2058">
      <w:pPr>
        <w:spacing w:before="120" w:line="276" w:lineRule="auto"/>
        <w:textAlignment w:val="baseline"/>
        <w:rPr>
          <w:rFonts w:ascii="Arial Bold" w:eastAsia="Cambria" w:hAnsi="Arial Bold" w:cs="Arial"/>
          <w:b/>
          <w:color w:val="4F6228" w:themeColor="accent3" w:themeShade="80"/>
        </w:rPr>
      </w:pPr>
      <w:proofErr w:type="gramStart"/>
      <w:r w:rsidRPr="008C7A66">
        <w:rPr>
          <w:rFonts w:ascii="Arial Bold" w:eastAsia="Cambria" w:hAnsi="Arial Bold" w:cs="Arial"/>
          <w:b/>
          <w:color w:val="4F6228" w:themeColor="accent3" w:themeShade="80"/>
        </w:rPr>
        <w:t xml:space="preserve">2 </w:t>
      </w:r>
      <w:r w:rsidR="007F1689" w:rsidRPr="008C7A66">
        <w:rPr>
          <w:rFonts w:ascii="Arial Bold" w:eastAsia="Cambria" w:hAnsi="Arial Bold" w:cs="Arial"/>
          <w:b/>
          <w:color w:val="4F6228" w:themeColor="accent3" w:themeShade="80"/>
        </w:rPr>
        <w:t xml:space="preserve"> </w:t>
      </w:r>
      <w:r w:rsidRPr="008C7A66">
        <w:rPr>
          <w:rFonts w:ascii="Arial Bold" w:eastAsia="Cambria" w:hAnsi="Arial Bold" w:cs="Arial"/>
          <w:b/>
          <w:color w:val="4F6228" w:themeColor="accent3" w:themeShade="80"/>
        </w:rPr>
        <w:t>Why</w:t>
      </w:r>
      <w:proofErr w:type="gramEnd"/>
      <w:r w:rsidRPr="008C7A66">
        <w:rPr>
          <w:rFonts w:ascii="Arial Bold" w:eastAsia="Cambria" w:hAnsi="Arial Bold" w:cs="Arial"/>
          <w:b/>
          <w:color w:val="4F6228" w:themeColor="accent3" w:themeShade="80"/>
        </w:rPr>
        <w:t xml:space="preserve"> are new starters lists important?</w:t>
      </w:r>
    </w:p>
    <w:p w:rsidR="00606664" w:rsidRPr="00DE2058" w:rsidRDefault="00606664" w:rsidP="00DE2058">
      <w:pPr>
        <w:spacing w:before="120" w:line="276" w:lineRule="auto"/>
        <w:ind w:right="216"/>
        <w:textAlignment w:val="baseline"/>
        <w:rPr>
          <w:rFonts w:ascii="Arial" w:eastAsia="Arial" w:hAnsi="Arial" w:cs="Arial"/>
          <w:color w:val="000000"/>
        </w:rPr>
      </w:pPr>
      <w:r w:rsidRPr="00DE2058">
        <w:rPr>
          <w:rFonts w:ascii="Arial" w:eastAsia="Arial" w:hAnsi="Arial" w:cs="Arial"/>
          <w:color w:val="000000"/>
        </w:rPr>
        <w:t>Many workplaces are geographically dispersed and some employees don’t even have a fixed workplace. It’s not always possible for reps to introduce themselves to new staff members on their first day and invite them to join the union.</w:t>
      </w:r>
    </w:p>
    <w:p w:rsidR="00606664" w:rsidRPr="00DE2058" w:rsidRDefault="00606664" w:rsidP="00DE2058">
      <w:pPr>
        <w:spacing w:before="120" w:line="276" w:lineRule="auto"/>
        <w:ind w:right="936"/>
        <w:textAlignment w:val="baseline"/>
        <w:rPr>
          <w:rFonts w:ascii="Arial" w:eastAsia="Arial" w:hAnsi="Arial" w:cs="Arial"/>
          <w:color w:val="000000"/>
        </w:rPr>
      </w:pPr>
      <w:r w:rsidRPr="00DE2058">
        <w:rPr>
          <w:rFonts w:ascii="Arial" w:eastAsia="Arial" w:hAnsi="Arial" w:cs="Arial"/>
          <w:color w:val="000000"/>
        </w:rPr>
        <w:t>One way of handling this problem is to ask employers to provide lists of new employees on a regular basis.</w:t>
      </w:r>
    </w:p>
    <w:p w:rsidR="00606664" w:rsidRPr="00DE2058" w:rsidRDefault="00606664" w:rsidP="00DE2058">
      <w:pPr>
        <w:spacing w:before="120" w:line="276" w:lineRule="auto"/>
        <w:textAlignment w:val="baseline"/>
        <w:rPr>
          <w:rFonts w:ascii="Arial" w:eastAsia="Arial" w:hAnsi="Arial" w:cs="Arial"/>
          <w:color w:val="000000"/>
        </w:rPr>
      </w:pPr>
      <w:r w:rsidRPr="00DE2058">
        <w:rPr>
          <w:rFonts w:ascii="Arial" w:eastAsia="Arial" w:hAnsi="Arial" w:cs="Arial"/>
          <w:color w:val="000000"/>
        </w:rPr>
        <w:t>These lists should include as much detail about people as possible such as their:</w:t>
      </w:r>
    </w:p>
    <w:p w:rsidR="00606664" w:rsidRPr="00DE2058" w:rsidRDefault="00DE2058" w:rsidP="00DE2058">
      <w:pPr>
        <w:numPr>
          <w:ilvl w:val="0"/>
          <w:numId w:val="3"/>
        </w:numPr>
        <w:tabs>
          <w:tab w:val="clear" w:pos="360"/>
          <w:tab w:val="left" w:pos="720"/>
        </w:tabs>
        <w:spacing w:before="120" w:line="276" w:lineRule="auto"/>
        <w:ind w:left="360"/>
        <w:textAlignment w:val="baseline"/>
        <w:rPr>
          <w:rFonts w:ascii="Arial" w:eastAsia="Arial" w:hAnsi="Arial" w:cs="Arial"/>
          <w:color w:val="000000"/>
          <w:spacing w:val="-1"/>
        </w:rPr>
      </w:pPr>
      <w:r>
        <w:rPr>
          <w:rFonts w:ascii="Arial" w:eastAsia="Arial" w:hAnsi="Arial" w:cs="Arial"/>
          <w:color w:val="000000"/>
          <w:spacing w:val="-1"/>
        </w:rPr>
        <w:t>S</w:t>
      </w:r>
      <w:r w:rsidR="00606664" w:rsidRPr="00DE2058">
        <w:rPr>
          <w:rFonts w:ascii="Arial" w:eastAsia="Arial" w:hAnsi="Arial" w:cs="Arial"/>
          <w:color w:val="000000"/>
          <w:spacing w:val="-1"/>
        </w:rPr>
        <w:t>tart date;</w:t>
      </w:r>
    </w:p>
    <w:p w:rsidR="00606664" w:rsidRPr="00DE2058" w:rsidRDefault="00DE2058" w:rsidP="00DE2058">
      <w:pPr>
        <w:numPr>
          <w:ilvl w:val="0"/>
          <w:numId w:val="3"/>
        </w:numPr>
        <w:tabs>
          <w:tab w:val="clear" w:pos="360"/>
          <w:tab w:val="left" w:pos="720"/>
        </w:tabs>
        <w:spacing w:before="120" w:line="276" w:lineRule="auto"/>
        <w:ind w:left="360"/>
        <w:textAlignment w:val="baseline"/>
        <w:rPr>
          <w:rFonts w:ascii="Arial" w:eastAsia="Arial" w:hAnsi="Arial" w:cs="Arial"/>
          <w:color w:val="000000"/>
        </w:rPr>
      </w:pPr>
      <w:r>
        <w:rPr>
          <w:rFonts w:ascii="Arial" w:eastAsia="Arial" w:hAnsi="Arial" w:cs="Arial"/>
          <w:color w:val="000000"/>
        </w:rPr>
        <w:t>W</w:t>
      </w:r>
      <w:r w:rsidR="00606664" w:rsidRPr="00DE2058">
        <w:rPr>
          <w:rFonts w:ascii="Arial" w:eastAsia="Arial" w:hAnsi="Arial" w:cs="Arial"/>
          <w:color w:val="000000"/>
        </w:rPr>
        <w:t>ork location;</w:t>
      </w:r>
    </w:p>
    <w:p w:rsidR="00606664" w:rsidRPr="00DE2058" w:rsidRDefault="00DE2058" w:rsidP="00DE2058">
      <w:pPr>
        <w:numPr>
          <w:ilvl w:val="0"/>
          <w:numId w:val="3"/>
        </w:numPr>
        <w:tabs>
          <w:tab w:val="clear" w:pos="360"/>
          <w:tab w:val="left" w:pos="720"/>
        </w:tabs>
        <w:spacing w:before="120" w:line="276" w:lineRule="auto"/>
        <w:ind w:left="360"/>
        <w:textAlignment w:val="baseline"/>
        <w:rPr>
          <w:rFonts w:ascii="Arial" w:eastAsia="Arial" w:hAnsi="Arial" w:cs="Arial"/>
          <w:color w:val="000000"/>
          <w:spacing w:val="-1"/>
        </w:rPr>
      </w:pPr>
      <w:r>
        <w:rPr>
          <w:rFonts w:ascii="Arial" w:eastAsia="Arial" w:hAnsi="Arial" w:cs="Arial"/>
          <w:color w:val="000000"/>
          <w:spacing w:val="-1"/>
        </w:rPr>
        <w:t>O</w:t>
      </w:r>
      <w:r w:rsidR="00606664" w:rsidRPr="00DE2058">
        <w:rPr>
          <w:rFonts w:ascii="Arial" w:eastAsia="Arial" w:hAnsi="Arial" w:cs="Arial"/>
          <w:color w:val="000000"/>
          <w:spacing w:val="-1"/>
        </w:rPr>
        <w:t>ccupation;</w:t>
      </w:r>
    </w:p>
    <w:p w:rsidR="00606664" w:rsidRPr="00DE2058" w:rsidRDefault="00606664" w:rsidP="00DE2058">
      <w:pPr>
        <w:spacing w:before="120" w:line="276" w:lineRule="auto"/>
        <w:ind w:right="72"/>
        <w:textAlignment w:val="baseline"/>
        <w:rPr>
          <w:rFonts w:ascii="Arial" w:eastAsia="Arial" w:hAnsi="Arial" w:cs="Arial"/>
          <w:color w:val="000000"/>
        </w:rPr>
      </w:pPr>
      <w:r w:rsidRPr="00DE2058">
        <w:rPr>
          <w:rFonts w:ascii="Arial" w:eastAsia="Arial" w:hAnsi="Arial" w:cs="Arial"/>
          <w:color w:val="000000"/>
        </w:rPr>
        <w:t xml:space="preserve">Once you have this basic information you can start to </w:t>
      </w:r>
      <w:proofErr w:type="spellStart"/>
      <w:r w:rsidRPr="00DE2058">
        <w:rPr>
          <w:rFonts w:ascii="Arial" w:eastAsia="Arial" w:hAnsi="Arial" w:cs="Arial"/>
          <w:color w:val="000000"/>
        </w:rPr>
        <w:t>organise</w:t>
      </w:r>
      <w:proofErr w:type="spellEnd"/>
      <w:r w:rsidRPr="00DE2058">
        <w:rPr>
          <w:rFonts w:ascii="Arial" w:eastAsia="Arial" w:hAnsi="Arial" w:cs="Arial"/>
          <w:color w:val="000000"/>
        </w:rPr>
        <w:t xml:space="preserve"> an early approach to new starters to invite them to join UNISON either by:</w:t>
      </w:r>
    </w:p>
    <w:p w:rsidR="00606664" w:rsidRPr="00DE2058" w:rsidRDefault="00DE2058" w:rsidP="00DE2058">
      <w:pPr>
        <w:numPr>
          <w:ilvl w:val="0"/>
          <w:numId w:val="3"/>
        </w:numPr>
        <w:tabs>
          <w:tab w:val="clear" w:pos="360"/>
          <w:tab w:val="left" w:pos="720"/>
        </w:tabs>
        <w:spacing w:before="120" w:line="276" w:lineRule="auto"/>
        <w:ind w:left="360"/>
        <w:textAlignment w:val="baseline"/>
        <w:rPr>
          <w:rFonts w:ascii="Arial" w:eastAsia="Arial" w:hAnsi="Arial" w:cs="Arial"/>
          <w:color w:val="000000"/>
          <w:spacing w:val="1"/>
        </w:rPr>
      </w:pPr>
      <w:r>
        <w:rPr>
          <w:rFonts w:ascii="Arial" w:eastAsia="Arial" w:hAnsi="Arial" w:cs="Arial"/>
          <w:color w:val="000000"/>
          <w:spacing w:val="1"/>
        </w:rPr>
        <w:t>A</w:t>
      </w:r>
      <w:r w:rsidR="00606664" w:rsidRPr="00DE2058">
        <w:rPr>
          <w:rFonts w:ascii="Arial" w:eastAsia="Arial" w:hAnsi="Arial" w:cs="Arial"/>
          <w:color w:val="000000"/>
          <w:spacing w:val="1"/>
        </w:rPr>
        <w:t xml:space="preserve"> personal approach from a local steward; or</w:t>
      </w:r>
    </w:p>
    <w:p w:rsidR="00606664" w:rsidRPr="00DE2058" w:rsidRDefault="00DE2058" w:rsidP="00DE2058">
      <w:pPr>
        <w:numPr>
          <w:ilvl w:val="0"/>
          <w:numId w:val="3"/>
        </w:numPr>
        <w:tabs>
          <w:tab w:val="clear" w:pos="360"/>
          <w:tab w:val="left" w:pos="720"/>
        </w:tabs>
        <w:spacing w:before="120" w:line="276" w:lineRule="auto"/>
        <w:ind w:left="360"/>
        <w:textAlignment w:val="baseline"/>
        <w:rPr>
          <w:rFonts w:ascii="Arial" w:eastAsia="Arial" w:hAnsi="Arial" w:cs="Arial"/>
          <w:color w:val="000000"/>
          <w:spacing w:val="2"/>
        </w:rPr>
      </w:pPr>
      <w:r>
        <w:rPr>
          <w:rFonts w:ascii="Arial" w:eastAsia="Arial" w:hAnsi="Arial" w:cs="Arial"/>
          <w:color w:val="000000"/>
          <w:spacing w:val="2"/>
        </w:rPr>
        <w:t>W</w:t>
      </w:r>
      <w:r w:rsidR="00606664" w:rsidRPr="00DE2058">
        <w:rPr>
          <w:rFonts w:ascii="Arial" w:eastAsia="Arial" w:hAnsi="Arial" w:cs="Arial"/>
          <w:color w:val="000000"/>
          <w:spacing w:val="2"/>
        </w:rPr>
        <w:t>riting to them.</w:t>
      </w:r>
    </w:p>
    <w:p w:rsidR="00DE2058" w:rsidRDefault="00DE2058" w:rsidP="00DE2058">
      <w:pPr>
        <w:spacing w:before="120" w:line="276" w:lineRule="auto"/>
        <w:textAlignment w:val="baseline"/>
        <w:rPr>
          <w:rFonts w:ascii="Arial" w:eastAsia="Cambria" w:hAnsi="Arial" w:cs="Arial"/>
          <w:b/>
          <w:color w:val="365F91"/>
          <w:spacing w:val="6"/>
        </w:rPr>
      </w:pPr>
    </w:p>
    <w:p w:rsidR="00DE2058" w:rsidRDefault="00DE2058">
      <w:pPr>
        <w:rPr>
          <w:rFonts w:ascii="Arial" w:eastAsia="Cambria" w:hAnsi="Arial" w:cs="Arial"/>
          <w:b/>
          <w:color w:val="365F91"/>
          <w:spacing w:val="6"/>
        </w:rPr>
      </w:pPr>
      <w:r>
        <w:rPr>
          <w:rFonts w:ascii="Arial" w:eastAsia="Cambria" w:hAnsi="Arial" w:cs="Arial"/>
          <w:b/>
          <w:color w:val="365F91"/>
          <w:spacing w:val="6"/>
        </w:rPr>
        <w:br w:type="page"/>
      </w:r>
    </w:p>
    <w:p w:rsidR="00DE2058" w:rsidRDefault="00DE2058" w:rsidP="00DE2058">
      <w:pPr>
        <w:spacing w:before="120" w:line="276" w:lineRule="auto"/>
        <w:textAlignment w:val="baseline"/>
        <w:rPr>
          <w:rFonts w:ascii="Arial" w:eastAsia="Cambria" w:hAnsi="Arial" w:cs="Arial"/>
          <w:b/>
          <w:color w:val="365F91"/>
          <w:spacing w:val="6"/>
        </w:rPr>
      </w:pPr>
    </w:p>
    <w:p w:rsidR="00DE2058" w:rsidRDefault="00DE2058" w:rsidP="00DE2058">
      <w:pPr>
        <w:spacing w:before="120" w:line="276" w:lineRule="auto"/>
        <w:textAlignment w:val="baseline"/>
        <w:rPr>
          <w:rFonts w:ascii="Arial" w:eastAsia="Cambria" w:hAnsi="Arial" w:cs="Arial"/>
          <w:b/>
          <w:color w:val="365F91"/>
          <w:spacing w:val="6"/>
        </w:rPr>
      </w:pPr>
    </w:p>
    <w:p w:rsidR="00606664" w:rsidRPr="008C7A66" w:rsidRDefault="00606664" w:rsidP="00DE2058">
      <w:pPr>
        <w:spacing w:before="120" w:line="276" w:lineRule="auto"/>
        <w:textAlignment w:val="baseline"/>
        <w:rPr>
          <w:rFonts w:ascii="Arial Bold" w:eastAsia="Cambria" w:hAnsi="Arial Bold" w:cs="Arial"/>
          <w:b/>
          <w:color w:val="4F6228" w:themeColor="accent3" w:themeShade="80"/>
        </w:rPr>
      </w:pPr>
      <w:proofErr w:type="gramStart"/>
      <w:r w:rsidRPr="008C7A66">
        <w:rPr>
          <w:rFonts w:ascii="Arial Bold" w:eastAsia="Cambria" w:hAnsi="Arial Bold" w:cs="Arial"/>
          <w:b/>
          <w:color w:val="4F6228" w:themeColor="accent3" w:themeShade="80"/>
        </w:rPr>
        <w:t xml:space="preserve">3 </w:t>
      </w:r>
      <w:r w:rsidR="007F1689" w:rsidRPr="008C7A66">
        <w:rPr>
          <w:rFonts w:ascii="Arial Bold" w:eastAsia="Cambria" w:hAnsi="Arial Bold" w:cs="Arial"/>
          <w:b/>
          <w:color w:val="4F6228" w:themeColor="accent3" w:themeShade="80"/>
        </w:rPr>
        <w:t xml:space="preserve"> </w:t>
      </w:r>
      <w:r w:rsidRPr="008C7A66">
        <w:rPr>
          <w:rFonts w:ascii="Arial Bold" w:eastAsia="Cambria" w:hAnsi="Arial Bold" w:cs="Arial"/>
          <w:b/>
          <w:color w:val="4F6228" w:themeColor="accent3" w:themeShade="80"/>
        </w:rPr>
        <w:t>Using</w:t>
      </w:r>
      <w:proofErr w:type="gramEnd"/>
      <w:r w:rsidRPr="008C7A66">
        <w:rPr>
          <w:rFonts w:ascii="Arial Bold" w:eastAsia="Cambria" w:hAnsi="Arial Bold" w:cs="Arial"/>
          <w:b/>
          <w:color w:val="4F6228" w:themeColor="accent3" w:themeShade="80"/>
        </w:rPr>
        <w:t xml:space="preserve"> a new starters list</w:t>
      </w:r>
    </w:p>
    <w:p w:rsidR="00606664" w:rsidRPr="00DE2058" w:rsidRDefault="00606664" w:rsidP="00DE2058">
      <w:pPr>
        <w:spacing w:before="120" w:line="276" w:lineRule="auto"/>
        <w:ind w:right="216"/>
        <w:textAlignment w:val="baseline"/>
        <w:rPr>
          <w:rFonts w:ascii="Arial" w:eastAsia="Arial" w:hAnsi="Arial" w:cs="Arial"/>
          <w:color w:val="000000"/>
        </w:rPr>
      </w:pPr>
      <w:r w:rsidRPr="00DE2058">
        <w:rPr>
          <w:rFonts w:ascii="Arial" w:eastAsia="Arial" w:hAnsi="Arial" w:cs="Arial"/>
          <w:color w:val="000000"/>
        </w:rPr>
        <w:t>The first step is to write to the employer and ask for a list. A</w:t>
      </w:r>
      <w:r w:rsidR="0059567C" w:rsidRPr="00DE2058">
        <w:rPr>
          <w:rFonts w:ascii="Arial" w:eastAsia="Arial" w:hAnsi="Arial" w:cs="Arial"/>
          <w:color w:val="000000"/>
        </w:rPr>
        <w:t xml:space="preserve"> model</w:t>
      </w:r>
      <w:r w:rsidRPr="00DE2058">
        <w:rPr>
          <w:rFonts w:ascii="Arial" w:eastAsia="Arial" w:hAnsi="Arial" w:cs="Arial"/>
          <w:color w:val="000000"/>
        </w:rPr>
        <w:t xml:space="preserve"> letter </w:t>
      </w:r>
      <w:r w:rsidR="0059567C" w:rsidRPr="00DE2058">
        <w:rPr>
          <w:rFonts w:ascii="Arial" w:eastAsia="Arial" w:hAnsi="Arial" w:cs="Arial"/>
          <w:color w:val="000000"/>
        </w:rPr>
        <w:t>for ma</w:t>
      </w:r>
      <w:r w:rsidR="00DE2058">
        <w:rPr>
          <w:rFonts w:ascii="Arial" w:eastAsia="Arial" w:hAnsi="Arial" w:cs="Arial"/>
          <w:color w:val="000000"/>
        </w:rPr>
        <w:t>k</w:t>
      </w:r>
      <w:r w:rsidR="0059567C" w:rsidRPr="00DE2058">
        <w:rPr>
          <w:rFonts w:ascii="Arial" w:eastAsia="Arial" w:hAnsi="Arial" w:cs="Arial"/>
          <w:color w:val="000000"/>
        </w:rPr>
        <w:t>ing this request is set out in appendix 1 of this document</w:t>
      </w:r>
      <w:r w:rsidRPr="00DE2058">
        <w:rPr>
          <w:rFonts w:ascii="Arial" w:eastAsia="Arial" w:hAnsi="Arial" w:cs="Arial"/>
          <w:color w:val="000000"/>
        </w:rPr>
        <w:t>.</w:t>
      </w:r>
    </w:p>
    <w:p w:rsidR="00606664" w:rsidRPr="00DE2058" w:rsidRDefault="00606664" w:rsidP="00DE2058">
      <w:pPr>
        <w:spacing w:before="120" w:line="276" w:lineRule="auto"/>
        <w:textAlignment w:val="baseline"/>
        <w:rPr>
          <w:rFonts w:ascii="Arial" w:eastAsia="Arial" w:hAnsi="Arial" w:cs="Arial"/>
          <w:color w:val="000000"/>
          <w:spacing w:val="-1"/>
        </w:rPr>
      </w:pPr>
      <w:r w:rsidRPr="00DE2058">
        <w:rPr>
          <w:rFonts w:ascii="Arial" w:eastAsia="Arial" w:hAnsi="Arial" w:cs="Arial"/>
          <w:color w:val="000000"/>
          <w:spacing w:val="-1"/>
        </w:rPr>
        <w:t>Once you have received the information you need a system to manage it effectively:</w:t>
      </w:r>
    </w:p>
    <w:p w:rsidR="00606664" w:rsidRPr="00DE2058" w:rsidRDefault="00606664" w:rsidP="00A941EE">
      <w:pPr>
        <w:numPr>
          <w:ilvl w:val="0"/>
          <w:numId w:val="13"/>
        </w:numPr>
        <w:spacing w:before="120" w:line="276" w:lineRule="auto"/>
        <w:ind w:right="216" w:hanging="360"/>
        <w:textAlignment w:val="baseline"/>
        <w:rPr>
          <w:rFonts w:ascii="Arial" w:eastAsia="Arial" w:hAnsi="Arial" w:cs="Arial"/>
          <w:b/>
          <w:color w:val="000000"/>
        </w:rPr>
      </w:pPr>
      <w:r w:rsidRPr="00DE2058">
        <w:rPr>
          <w:rFonts w:ascii="Arial" w:eastAsia="Arial" w:hAnsi="Arial" w:cs="Arial"/>
          <w:b/>
          <w:color w:val="000000"/>
        </w:rPr>
        <w:t xml:space="preserve">Send a welcome letter </w:t>
      </w:r>
      <w:r w:rsidRPr="00DE2058">
        <w:rPr>
          <w:rFonts w:ascii="Arial" w:eastAsia="Arial" w:hAnsi="Arial" w:cs="Arial"/>
          <w:color w:val="000000"/>
        </w:rPr>
        <w:t xml:space="preserve">to all new starters as soon as possible to invite them to join the union. </w:t>
      </w:r>
      <w:r w:rsidR="0059567C" w:rsidRPr="00DE2058">
        <w:rPr>
          <w:rFonts w:ascii="Arial" w:eastAsia="Arial" w:hAnsi="Arial" w:cs="Arial"/>
          <w:color w:val="000000"/>
        </w:rPr>
        <w:t xml:space="preserve">A suggested </w:t>
      </w:r>
      <w:r w:rsidRPr="00DE2058">
        <w:rPr>
          <w:rFonts w:ascii="Arial" w:eastAsia="Arial" w:hAnsi="Arial" w:cs="Arial"/>
          <w:color w:val="000000"/>
        </w:rPr>
        <w:t xml:space="preserve">letter </w:t>
      </w:r>
      <w:r w:rsidR="0059567C" w:rsidRPr="00DE2058">
        <w:rPr>
          <w:rFonts w:ascii="Arial" w:eastAsia="Arial" w:hAnsi="Arial" w:cs="Arial"/>
          <w:color w:val="000000"/>
        </w:rPr>
        <w:t>is set out in appendix 2</w:t>
      </w:r>
      <w:r w:rsidRPr="00DE2058">
        <w:rPr>
          <w:rFonts w:ascii="Arial" w:eastAsia="Arial" w:hAnsi="Arial" w:cs="Arial"/>
          <w:color w:val="000000"/>
        </w:rPr>
        <w:t>.</w:t>
      </w:r>
    </w:p>
    <w:p w:rsidR="0059567C" w:rsidRPr="00DE2058" w:rsidRDefault="00606664" w:rsidP="00A941EE">
      <w:pPr>
        <w:numPr>
          <w:ilvl w:val="0"/>
          <w:numId w:val="13"/>
        </w:numPr>
        <w:spacing w:before="120" w:line="276" w:lineRule="auto"/>
        <w:ind w:hanging="360"/>
        <w:textAlignment w:val="baseline"/>
        <w:rPr>
          <w:rFonts w:ascii="Arial" w:eastAsia="Arial" w:hAnsi="Arial" w:cs="Arial"/>
          <w:b/>
          <w:color w:val="000000"/>
        </w:rPr>
      </w:pPr>
      <w:r w:rsidRPr="00DE2058">
        <w:rPr>
          <w:rFonts w:ascii="Arial" w:eastAsia="Arial" w:hAnsi="Arial" w:cs="Arial"/>
          <w:b/>
          <w:color w:val="000000"/>
        </w:rPr>
        <w:t xml:space="preserve">Send a follow-up. </w:t>
      </w:r>
      <w:r w:rsidRPr="00DE2058">
        <w:rPr>
          <w:rFonts w:ascii="Arial" w:eastAsia="Arial" w:hAnsi="Arial" w:cs="Arial"/>
          <w:color w:val="000000"/>
        </w:rPr>
        <w:t xml:space="preserve">If there hasn’t been a reply from any of the new starters within a month, send a follow-up letter. </w:t>
      </w:r>
      <w:r w:rsidR="0059567C" w:rsidRPr="00DE2058">
        <w:rPr>
          <w:rFonts w:ascii="Arial" w:eastAsia="Arial" w:hAnsi="Arial" w:cs="Arial"/>
          <w:color w:val="000000"/>
        </w:rPr>
        <w:t>. A suggested letter is set out in appendix 3.</w:t>
      </w:r>
    </w:p>
    <w:p w:rsidR="00606664" w:rsidRPr="00DE2058" w:rsidRDefault="00606664" w:rsidP="00A941EE">
      <w:pPr>
        <w:numPr>
          <w:ilvl w:val="0"/>
          <w:numId w:val="13"/>
        </w:numPr>
        <w:spacing w:before="120" w:line="276" w:lineRule="auto"/>
        <w:ind w:hanging="360"/>
        <w:textAlignment w:val="baseline"/>
        <w:rPr>
          <w:rFonts w:ascii="Arial" w:eastAsia="Arial" w:hAnsi="Arial" w:cs="Arial"/>
          <w:b/>
          <w:color w:val="000000"/>
        </w:rPr>
      </w:pPr>
      <w:r w:rsidRPr="00DE2058">
        <w:rPr>
          <w:rFonts w:ascii="Arial" w:eastAsia="Arial" w:hAnsi="Arial" w:cs="Arial"/>
          <w:b/>
          <w:color w:val="000000"/>
        </w:rPr>
        <w:t>Make sure local reps know who new starters are</w:t>
      </w:r>
      <w:r w:rsidRPr="00DE2058">
        <w:rPr>
          <w:rFonts w:ascii="Arial" w:eastAsia="Arial" w:hAnsi="Arial" w:cs="Arial"/>
          <w:color w:val="000000"/>
        </w:rPr>
        <w:t>. They should introduce themselves and invite them to join the union. Often a personal touch can be more effective than a letter.</w:t>
      </w:r>
    </w:p>
    <w:p w:rsidR="00606664" w:rsidRPr="00DE2058" w:rsidRDefault="00606664" w:rsidP="00DE2058">
      <w:pPr>
        <w:spacing w:before="120" w:line="276" w:lineRule="auto"/>
        <w:rPr>
          <w:rFonts w:ascii="Arial" w:hAnsi="Arial" w:cs="Arial"/>
        </w:rPr>
      </w:pPr>
    </w:p>
    <w:p w:rsidR="0059567C" w:rsidRPr="008C7A66" w:rsidRDefault="0059567C" w:rsidP="00DE2058">
      <w:pPr>
        <w:spacing w:before="120" w:line="276" w:lineRule="auto"/>
        <w:textAlignment w:val="baseline"/>
        <w:rPr>
          <w:rFonts w:ascii="Arial Bold" w:eastAsia="Cambria" w:hAnsi="Arial Bold" w:cs="Arial"/>
          <w:b/>
          <w:color w:val="4F6228" w:themeColor="accent3" w:themeShade="80"/>
        </w:rPr>
      </w:pPr>
      <w:proofErr w:type="gramStart"/>
      <w:r w:rsidRPr="008C7A66">
        <w:rPr>
          <w:rFonts w:ascii="Arial Bold" w:eastAsia="Cambria" w:hAnsi="Arial Bold" w:cs="Arial"/>
          <w:b/>
          <w:color w:val="4F6228" w:themeColor="accent3" w:themeShade="80"/>
        </w:rPr>
        <w:t xml:space="preserve">4 </w:t>
      </w:r>
      <w:r w:rsidR="007F1689" w:rsidRPr="008C7A66">
        <w:rPr>
          <w:rFonts w:ascii="Arial Bold" w:eastAsia="Cambria" w:hAnsi="Arial Bold" w:cs="Arial"/>
          <w:b/>
          <w:color w:val="4F6228" w:themeColor="accent3" w:themeShade="80"/>
        </w:rPr>
        <w:t xml:space="preserve"> </w:t>
      </w:r>
      <w:r w:rsidRPr="008C7A66">
        <w:rPr>
          <w:rFonts w:ascii="Arial Bold" w:eastAsia="Cambria" w:hAnsi="Arial Bold" w:cs="Arial"/>
          <w:b/>
          <w:color w:val="4F6228" w:themeColor="accent3" w:themeShade="80"/>
        </w:rPr>
        <w:t>What</w:t>
      </w:r>
      <w:proofErr w:type="gramEnd"/>
      <w:r w:rsidRPr="008C7A66">
        <w:rPr>
          <w:rFonts w:ascii="Arial Bold" w:eastAsia="Cambria" w:hAnsi="Arial Bold" w:cs="Arial"/>
          <w:b/>
          <w:color w:val="4F6228" w:themeColor="accent3" w:themeShade="80"/>
        </w:rPr>
        <w:t xml:space="preserve"> if an employer won’t provide a new starters list?</w:t>
      </w:r>
    </w:p>
    <w:p w:rsidR="0059567C" w:rsidRPr="00DE2058" w:rsidRDefault="0059567C" w:rsidP="00DE2058">
      <w:pPr>
        <w:spacing w:before="120" w:line="276" w:lineRule="auto"/>
        <w:ind w:right="144"/>
        <w:textAlignment w:val="baseline"/>
        <w:rPr>
          <w:rFonts w:ascii="Arial" w:eastAsia="Arial" w:hAnsi="Arial" w:cs="Arial"/>
          <w:color w:val="000000"/>
        </w:rPr>
      </w:pPr>
      <w:r w:rsidRPr="00DE2058">
        <w:rPr>
          <w:rFonts w:ascii="Arial" w:eastAsia="Arial" w:hAnsi="Arial" w:cs="Arial"/>
          <w:color w:val="000000"/>
        </w:rPr>
        <w:t xml:space="preserve">Some employers say they can’t disclose information about new starters because of the Data Protection Act 2018 (DPA2018) or the General Data Protection Regulation (GDPR). The model letter in appendix 4 explains to an employer why </w:t>
      </w:r>
      <w:r w:rsidR="00521C74">
        <w:rPr>
          <w:rFonts w:ascii="Arial" w:eastAsia="Arial" w:hAnsi="Arial" w:cs="Arial"/>
          <w:color w:val="000000"/>
        </w:rPr>
        <w:t xml:space="preserve">this </w:t>
      </w:r>
      <w:r w:rsidRPr="00DE2058">
        <w:rPr>
          <w:rFonts w:ascii="Arial" w:eastAsia="Arial" w:hAnsi="Arial" w:cs="Arial"/>
          <w:color w:val="000000"/>
        </w:rPr>
        <w:t>is not an obstacle to the provision of information.</w:t>
      </w:r>
    </w:p>
    <w:p w:rsidR="0059567C" w:rsidRPr="00DE2058" w:rsidRDefault="0059567C" w:rsidP="00DE2058">
      <w:pPr>
        <w:spacing w:before="120" w:line="276" w:lineRule="auto"/>
        <w:rPr>
          <w:rFonts w:ascii="Arial" w:hAnsi="Arial" w:cs="Arial"/>
        </w:rPr>
      </w:pPr>
    </w:p>
    <w:p w:rsidR="0059567C" w:rsidRPr="00E86C49" w:rsidRDefault="0059567C" w:rsidP="00DE2058">
      <w:pPr>
        <w:tabs>
          <w:tab w:val="left" w:pos="284"/>
        </w:tabs>
        <w:spacing w:before="120" w:line="276" w:lineRule="auto"/>
        <w:textAlignment w:val="baseline"/>
        <w:rPr>
          <w:rFonts w:ascii="Arial Bold" w:eastAsia="Cambria" w:hAnsi="Arial Bold" w:cs="Arial"/>
          <w:b/>
          <w:color w:val="4F6228" w:themeColor="accent3" w:themeShade="80"/>
        </w:rPr>
      </w:pPr>
      <w:proofErr w:type="gramStart"/>
      <w:r w:rsidRPr="00E86C49">
        <w:rPr>
          <w:rFonts w:ascii="Arial Bold" w:eastAsia="Cambria" w:hAnsi="Arial Bold" w:cs="Arial"/>
          <w:b/>
          <w:color w:val="4F6228" w:themeColor="accent3" w:themeShade="80"/>
        </w:rPr>
        <w:t xml:space="preserve">5 </w:t>
      </w:r>
      <w:r w:rsidR="007F1689" w:rsidRPr="00E86C49">
        <w:rPr>
          <w:rFonts w:ascii="Arial Bold" w:eastAsia="Cambria" w:hAnsi="Arial Bold" w:cs="Arial"/>
          <w:b/>
          <w:color w:val="4F6228" w:themeColor="accent3" w:themeShade="80"/>
        </w:rPr>
        <w:t xml:space="preserve"> </w:t>
      </w:r>
      <w:r w:rsidRPr="00E86C49">
        <w:rPr>
          <w:rFonts w:ascii="Arial Bold" w:eastAsia="Cambria" w:hAnsi="Arial Bold" w:cs="Arial"/>
          <w:b/>
          <w:color w:val="4F6228" w:themeColor="accent3" w:themeShade="80"/>
        </w:rPr>
        <w:t>Data</w:t>
      </w:r>
      <w:proofErr w:type="gramEnd"/>
      <w:r w:rsidRPr="00E86C49">
        <w:rPr>
          <w:rFonts w:ascii="Arial Bold" w:eastAsia="Cambria" w:hAnsi="Arial Bold" w:cs="Arial"/>
          <w:b/>
          <w:color w:val="4F6228" w:themeColor="accent3" w:themeShade="80"/>
        </w:rPr>
        <w:t xml:space="preserve"> Protection</w:t>
      </w:r>
    </w:p>
    <w:p w:rsidR="0059567C" w:rsidRPr="00DE2058" w:rsidRDefault="00521C74" w:rsidP="00DE2058">
      <w:pPr>
        <w:spacing w:before="120" w:line="276" w:lineRule="auto"/>
        <w:ind w:right="144"/>
        <w:textAlignment w:val="baseline"/>
        <w:rPr>
          <w:rFonts w:ascii="Arial" w:eastAsia="Arial" w:hAnsi="Arial" w:cs="Arial"/>
          <w:color w:val="000000"/>
        </w:rPr>
      </w:pPr>
      <w:r>
        <w:rPr>
          <w:rFonts w:ascii="Arial" w:eastAsia="Arial" w:hAnsi="Arial" w:cs="Arial"/>
          <w:color w:val="000000"/>
        </w:rPr>
        <w:t>R</w:t>
      </w:r>
      <w:r w:rsidR="0059567C" w:rsidRPr="00DE2058">
        <w:rPr>
          <w:rFonts w:ascii="Arial" w:eastAsia="Arial" w:hAnsi="Arial" w:cs="Arial"/>
          <w:color w:val="000000"/>
        </w:rPr>
        <w:t xml:space="preserve">evealing someone’s trade union membership status (and new starters will </w:t>
      </w:r>
      <w:r>
        <w:rPr>
          <w:rFonts w:ascii="Arial" w:eastAsia="Arial" w:hAnsi="Arial" w:cs="Arial"/>
          <w:color w:val="000000"/>
        </w:rPr>
        <w:t xml:space="preserve">likely </w:t>
      </w:r>
      <w:r w:rsidR="0059567C" w:rsidRPr="00DE2058">
        <w:rPr>
          <w:rFonts w:ascii="Arial" w:eastAsia="Arial" w:hAnsi="Arial" w:cs="Arial"/>
          <w:color w:val="000000"/>
        </w:rPr>
        <w:t>be non-members by default) is classed as special category data. This means an employer can refuse to provide the information.</w:t>
      </w:r>
    </w:p>
    <w:p w:rsidR="0059567C" w:rsidRPr="00DE2058" w:rsidRDefault="0059567C" w:rsidP="00DE2058">
      <w:pPr>
        <w:spacing w:before="120" w:line="276" w:lineRule="auto"/>
        <w:textAlignment w:val="baseline"/>
        <w:rPr>
          <w:rFonts w:ascii="Arial" w:eastAsia="Arial" w:hAnsi="Arial" w:cs="Arial"/>
          <w:color w:val="000000"/>
        </w:rPr>
      </w:pPr>
      <w:r w:rsidRPr="00DE2058">
        <w:rPr>
          <w:rFonts w:ascii="Arial" w:eastAsia="Arial" w:hAnsi="Arial" w:cs="Arial"/>
          <w:color w:val="000000"/>
        </w:rPr>
        <w:t>In this situation</w:t>
      </w:r>
      <w:r w:rsidR="00BA5AF3">
        <w:rPr>
          <w:rFonts w:ascii="Arial" w:eastAsia="Arial" w:hAnsi="Arial" w:cs="Arial"/>
          <w:color w:val="000000"/>
        </w:rPr>
        <w:t>,</w:t>
      </w:r>
      <w:r w:rsidRPr="00DE2058">
        <w:rPr>
          <w:rFonts w:ascii="Arial" w:eastAsia="Arial" w:hAnsi="Arial" w:cs="Arial"/>
          <w:color w:val="000000"/>
        </w:rPr>
        <w:t xml:space="preserve"> an alternative approach is to:</w:t>
      </w:r>
    </w:p>
    <w:p w:rsidR="0059567C" w:rsidRPr="00BA5AF3" w:rsidRDefault="00BA5AF3" w:rsidP="00BA5AF3">
      <w:pPr>
        <w:pStyle w:val="ListParagraph"/>
        <w:numPr>
          <w:ilvl w:val="0"/>
          <w:numId w:val="12"/>
        </w:numPr>
        <w:spacing w:before="120" w:line="276" w:lineRule="auto"/>
        <w:ind w:right="144"/>
        <w:jc w:val="both"/>
        <w:textAlignment w:val="baseline"/>
        <w:rPr>
          <w:rFonts w:ascii="Arial" w:eastAsia="Arial" w:hAnsi="Arial" w:cs="Arial"/>
          <w:color w:val="000000"/>
          <w:sz w:val="22"/>
          <w:szCs w:val="22"/>
        </w:rPr>
      </w:pPr>
      <w:r w:rsidRPr="00BA5AF3">
        <w:rPr>
          <w:rFonts w:ascii="Arial" w:eastAsia="Arial" w:hAnsi="Arial" w:cs="Arial"/>
          <w:color w:val="000000"/>
          <w:sz w:val="22"/>
          <w:szCs w:val="22"/>
        </w:rPr>
        <w:t>A</w:t>
      </w:r>
      <w:r w:rsidR="0059567C" w:rsidRPr="00BA5AF3">
        <w:rPr>
          <w:rFonts w:ascii="Arial" w:eastAsia="Arial" w:hAnsi="Arial" w:cs="Arial"/>
          <w:color w:val="000000"/>
          <w:sz w:val="22"/>
          <w:szCs w:val="22"/>
        </w:rPr>
        <w:t>sk the employer to write to new starters to give them details about UNISON and who to contact for more information;</w:t>
      </w:r>
    </w:p>
    <w:p w:rsidR="0059567C" w:rsidRPr="00BA5AF3" w:rsidRDefault="00BA5AF3" w:rsidP="00BA5AF3">
      <w:pPr>
        <w:pStyle w:val="ListParagraph"/>
        <w:numPr>
          <w:ilvl w:val="0"/>
          <w:numId w:val="12"/>
        </w:numPr>
        <w:spacing w:before="120" w:line="276" w:lineRule="auto"/>
        <w:jc w:val="both"/>
        <w:textAlignment w:val="baseline"/>
        <w:rPr>
          <w:rFonts w:ascii="Arial" w:eastAsia="Arial" w:hAnsi="Arial" w:cs="Arial"/>
          <w:color w:val="000000"/>
          <w:spacing w:val="-1"/>
          <w:sz w:val="22"/>
          <w:szCs w:val="22"/>
        </w:rPr>
      </w:pPr>
      <w:r w:rsidRPr="00BA5AF3">
        <w:rPr>
          <w:rFonts w:ascii="Arial" w:eastAsia="Arial" w:hAnsi="Arial" w:cs="Arial"/>
          <w:color w:val="000000"/>
          <w:spacing w:val="-1"/>
          <w:sz w:val="22"/>
          <w:szCs w:val="22"/>
        </w:rPr>
        <w:t>A</w:t>
      </w:r>
      <w:r w:rsidR="0059567C" w:rsidRPr="00BA5AF3">
        <w:rPr>
          <w:rFonts w:ascii="Arial" w:eastAsia="Arial" w:hAnsi="Arial" w:cs="Arial"/>
          <w:color w:val="000000"/>
          <w:spacing w:val="-1"/>
          <w:sz w:val="22"/>
          <w:szCs w:val="22"/>
        </w:rPr>
        <w:t>pproach HR and ask if they will add a check box to their offer of employment where new employees can agree to their de</w:t>
      </w:r>
      <w:r>
        <w:rPr>
          <w:rFonts w:ascii="Arial" w:eastAsia="Arial" w:hAnsi="Arial" w:cs="Arial"/>
          <w:color w:val="000000"/>
          <w:spacing w:val="-1"/>
          <w:sz w:val="22"/>
          <w:szCs w:val="22"/>
        </w:rPr>
        <w:t>tails being passed on to UNISON;</w:t>
      </w:r>
    </w:p>
    <w:p w:rsidR="0059567C" w:rsidRPr="00BA5AF3" w:rsidRDefault="00BA5AF3" w:rsidP="00BA5AF3">
      <w:pPr>
        <w:pStyle w:val="ListParagraph"/>
        <w:numPr>
          <w:ilvl w:val="0"/>
          <w:numId w:val="12"/>
        </w:numPr>
        <w:spacing w:before="120" w:line="276" w:lineRule="auto"/>
        <w:jc w:val="both"/>
        <w:textAlignment w:val="baseline"/>
        <w:rPr>
          <w:rFonts w:ascii="Arial" w:eastAsia="Arial" w:hAnsi="Arial" w:cs="Arial"/>
          <w:color w:val="000000"/>
          <w:spacing w:val="-1"/>
          <w:sz w:val="22"/>
          <w:szCs w:val="22"/>
        </w:rPr>
      </w:pPr>
      <w:r w:rsidRPr="00BA5AF3">
        <w:rPr>
          <w:rFonts w:ascii="Arial" w:eastAsia="Arial" w:hAnsi="Arial" w:cs="Arial"/>
          <w:color w:val="000000"/>
          <w:spacing w:val="-1"/>
          <w:sz w:val="22"/>
          <w:szCs w:val="22"/>
        </w:rPr>
        <w:t>S</w:t>
      </w:r>
      <w:r w:rsidR="0059567C" w:rsidRPr="00BA5AF3">
        <w:rPr>
          <w:rFonts w:ascii="Arial" w:eastAsia="Arial" w:hAnsi="Arial" w:cs="Arial"/>
          <w:color w:val="000000"/>
          <w:spacing w:val="-1"/>
          <w:sz w:val="22"/>
          <w:szCs w:val="22"/>
        </w:rPr>
        <w:t xml:space="preserve">uggest putting in place a Data Sharing Agreement with the employer. This is an agreement that details the lawful basis for the data transfer (legitimate interest for purposes of positive industrial relations) and sets out what UNISON will use the data for. These can be useful as a way of reassuring the employer that UNISON will use the data responsibly and in a way that is GDPR compliant. A standard Data Sharing Agreement is set out in appendix </w:t>
      </w:r>
      <w:r>
        <w:rPr>
          <w:rFonts w:ascii="Arial" w:eastAsia="Arial" w:hAnsi="Arial" w:cs="Arial"/>
          <w:color w:val="000000"/>
          <w:spacing w:val="-1"/>
          <w:sz w:val="22"/>
          <w:szCs w:val="22"/>
        </w:rPr>
        <w:t>5</w:t>
      </w:r>
      <w:r w:rsidR="0059567C" w:rsidRPr="00BA5AF3">
        <w:rPr>
          <w:rFonts w:ascii="Arial" w:eastAsia="Arial" w:hAnsi="Arial" w:cs="Arial"/>
          <w:color w:val="000000"/>
          <w:spacing w:val="-1"/>
          <w:sz w:val="22"/>
          <w:szCs w:val="22"/>
        </w:rPr>
        <w:t>.</w:t>
      </w:r>
    </w:p>
    <w:p w:rsidR="00521C74" w:rsidRDefault="00521C74" w:rsidP="00DE2058">
      <w:pPr>
        <w:spacing w:before="120" w:line="276" w:lineRule="auto"/>
        <w:rPr>
          <w:rFonts w:ascii="Arial" w:hAnsi="Arial" w:cs="Arial"/>
        </w:rPr>
      </w:pPr>
    </w:p>
    <w:p w:rsidR="00521C74" w:rsidRDefault="00521C74" w:rsidP="00DE2058">
      <w:pPr>
        <w:spacing w:before="120" w:line="276" w:lineRule="auto"/>
        <w:rPr>
          <w:rFonts w:ascii="Arial" w:hAnsi="Arial" w:cs="Arial"/>
        </w:rPr>
      </w:pPr>
      <w:r>
        <w:rPr>
          <w:rFonts w:ascii="Arial" w:hAnsi="Arial" w:cs="Arial"/>
        </w:rPr>
        <w:t>The same approach can be taken when requesting other lists from an employer</w:t>
      </w:r>
      <w:r w:rsidR="009D3503">
        <w:rPr>
          <w:rFonts w:ascii="Arial" w:hAnsi="Arial" w:cs="Arial"/>
        </w:rPr>
        <w:t xml:space="preserve"> for bargaining purposes, for example a list of employees impacted by a consultation or TUPE transfer.</w:t>
      </w:r>
    </w:p>
    <w:p w:rsidR="00521C74" w:rsidRDefault="00521C74" w:rsidP="00DE2058">
      <w:pPr>
        <w:spacing w:before="120" w:line="276" w:lineRule="auto"/>
        <w:rPr>
          <w:rFonts w:ascii="Arial" w:hAnsi="Arial" w:cs="Arial"/>
        </w:rPr>
      </w:pPr>
    </w:p>
    <w:p w:rsidR="005A6E48" w:rsidRDefault="005A6E48" w:rsidP="00521C74">
      <w:pPr>
        <w:pStyle w:val="ListParagraph"/>
        <w:numPr>
          <w:ilvl w:val="0"/>
          <w:numId w:val="17"/>
        </w:numPr>
        <w:spacing w:before="120" w:line="276" w:lineRule="auto"/>
        <w:rPr>
          <w:rFonts w:ascii="Arial" w:hAnsi="Arial" w:cs="Arial"/>
        </w:rPr>
        <w:sectPr w:rsidR="005A6E48">
          <w:pgSz w:w="11909" w:h="16838"/>
          <w:pgMar w:top="700" w:right="1474" w:bottom="872" w:left="1435" w:header="720" w:footer="720" w:gutter="0"/>
          <w:cols w:space="720"/>
        </w:sectPr>
      </w:pPr>
    </w:p>
    <w:p w:rsidR="00606664" w:rsidRPr="00530A31" w:rsidRDefault="00606664" w:rsidP="00DE2058">
      <w:pPr>
        <w:pStyle w:val="Default"/>
        <w:spacing w:before="120" w:line="276" w:lineRule="auto"/>
        <w:ind w:left="851" w:right="1132"/>
        <w:rPr>
          <w:color w:val="4F6228" w:themeColor="accent3" w:themeShade="80"/>
          <w:sz w:val="22"/>
          <w:szCs w:val="22"/>
        </w:rPr>
      </w:pPr>
      <w:r w:rsidRPr="00530A31">
        <w:rPr>
          <w:b/>
          <w:bCs/>
          <w:iCs/>
          <w:color w:val="4F6228" w:themeColor="accent3" w:themeShade="80"/>
          <w:sz w:val="22"/>
          <w:szCs w:val="22"/>
        </w:rPr>
        <w:lastRenderedPageBreak/>
        <w:t xml:space="preserve">Appendix </w:t>
      </w:r>
      <w:r w:rsidR="00DE2058" w:rsidRPr="00530A31">
        <w:rPr>
          <w:b/>
          <w:bCs/>
          <w:iCs/>
          <w:color w:val="4F6228" w:themeColor="accent3" w:themeShade="80"/>
          <w:sz w:val="22"/>
          <w:szCs w:val="22"/>
        </w:rPr>
        <w:t xml:space="preserve">1 - </w:t>
      </w:r>
      <w:r w:rsidRPr="00530A31">
        <w:rPr>
          <w:b/>
          <w:bCs/>
          <w:iCs/>
          <w:color w:val="4F6228" w:themeColor="accent3" w:themeShade="80"/>
          <w:sz w:val="22"/>
          <w:szCs w:val="22"/>
        </w:rPr>
        <w:t xml:space="preserve">Letter to Employer Requesting New Starters Lists </w:t>
      </w:r>
    </w:p>
    <w:p w:rsidR="00606664" w:rsidRPr="00DE2058" w:rsidRDefault="00606664" w:rsidP="00DE2058">
      <w:pPr>
        <w:spacing w:before="120" w:line="276" w:lineRule="auto"/>
        <w:ind w:left="851" w:right="1132"/>
        <w:rPr>
          <w:rFonts w:ascii="Arial" w:hAnsi="Arial" w:cs="Arial"/>
        </w:rPr>
      </w:pPr>
    </w:p>
    <w:p w:rsidR="00606664" w:rsidRPr="00DE2058" w:rsidRDefault="00DE2058" w:rsidP="00DE2058">
      <w:pPr>
        <w:pStyle w:val="Default"/>
        <w:spacing w:before="120" w:line="276" w:lineRule="auto"/>
        <w:ind w:left="851" w:right="1132"/>
        <w:jc w:val="right"/>
        <w:rPr>
          <w:color w:val="auto"/>
          <w:sz w:val="22"/>
          <w:szCs w:val="22"/>
        </w:rPr>
      </w:pPr>
      <w:r w:rsidRPr="00DE2058">
        <w:rPr>
          <w:noProof/>
          <w:color w:val="auto"/>
          <w:sz w:val="22"/>
          <w:szCs w:val="22"/>
          <w:lang w:eastAsia="en-GB"/>
        </w:rPr>
        <w:drawing>
          <wp:inline distT="0" distB="0" distL="0" distR="0">
            <wp:extent cx="1219200" cy="654304"/>
            <wp:effectExtent l="19050" t="0" r="0" b="0"/>
            <wp:docPr id="3"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7" cstate="print"/>
                    <a:srcRect/>
                    <a:stretch>
                      <a:fillRect/>
                    </a:stretch>
                  </pic:blipFill>
                  <pic:spPr bwMode="auto">
                    <a:xfrm>
                      <a:off x="0" y="0"/>
                      <a:ext cx="1219200" cy="654304"/>
                    </a:xfrm>
                    <a:prstGeom prst="rect">
                      <a:avLst/>
                    </a:prstGeom>
                    <a:noFill/>
                    <a:ln w="9525" cap="flat" cmpd="sng" algn="ctr">
                      <a:noFill/>
                      <a:prstDash val="solid"/>
                      <a:miter lim="800000"/>
                      <a:headEnd type="none" w="med" len="med"/>
                      <a:tailEnd type="none" w="med" len="med"/>
                    </a:ln>
                  </pic:spPr>
                </pic:pic>
              </a:graphicData>
            </a:graphic>
          </wp:inline>
        </w:drawing>
      </w:r>
      <w:r w:rsidR="00606664" w:rsidRPr="00DE2058">
        <w:rPr>
          <w:color w:val="auto"/>
          <w:sz w:val="22"/>
          <w:szCs w:val="22"/>
        </w:rPr>
        <w:t xml:space="preserve"> </w:t>
      </w:r>
    </w:p>
    <w:p w:rsidR="00335EE8" w:rsidRDefault="00335EE8" w:rsidP="00DE2058">
      <w:pPr>
        <w:pStyle w:val="Default"/>
        <w:spacing w:line="276" w:lineRule="auto"/>
        <w:ind w:left="851" w:right="1134"/>
        <w:jc w:val="right"/>
        <w:rPr>
          <w:color w:val="auto"/>
          <w:sz w:val="22"/>
          <w:szCs w:val="22"/>
        </w:rPr>
      </w:pPr>
    </w:p>
    <w:p w:rsidR="00606664" w:rsidRPr="00DE2058" w:rsidRDefault="00335EE8" w:rsidP="00DE2058">
      <w:pPr>
        <w:pStyle w:val="Default"/>
        <w:spacing w:line="276" w:lineRule="auto"/>
        <w:ind w:left="851" w:right="1134"/>
        <w:jc w:val="right"/>
        <w:rPr>
          <w:color w:val="auto"/>
          <w:sz w:val="22"/>
          <w:szCs w:val="22"/>
        </w:rPr>
      </w:pPr>
      <w:r>
        <w:rPr>
          <w:color w:val="auto"/>
          <w:sz w:val="22"/>
          <w:szCs w:val="22"/>
        </w:rPr>
        <w:t>[UNISON Branch address]</w:t>
      </w:r>
    </w:p>
    <w:p w:rsidR="00DE2058" w:rsidRPr="00DE2058" w:rsidRDefault="00BC62D4" w:rsidP="00DE2058">
      <w:pPr>
        <w:pStyle w:val="Default"/>
        <w:spacing w:line="276" w:lineRule="auto"/>
        <w:ind w:left="851" w:right="1134"/>
        <w:rPr>
          <w:color w:val="auto"/>
          <w:sz w:val="22"/>
          <w:szCs w:val="22"/>
        </w:rPr>
      </w:pPr>
      <w:r>
        <w:rPr>
          <w:color w:val="auto"/>
          <w:sz w:val="22"/>
          <w:szCs w:val="22"/>
        </w:rPr>
        <w:t>[Employer HR Address]</w:t>
      </w:r>
    </w:p>
    <w:p w:rsidR="00DE2058" w:rsidRDefault="00DE2058" w:rsidP="00DE2058">
      <w:pPr>
        <w:pStyle w:val="Default"/>
        <w:spacing w:before="120" w:line="276" w:lineRule="auto"/>
        <w:ind w:left="851" w:right="1132"/>
        <w:rPr>
          <w:color w:val="auto"/>
          <w:sz w:val="22"/>
          <w:szCs w:val="22"/>
        </w:rPr>
      </w:pPr>
    </w:p>
    <w:p w:rsidR="00DE2058" w:rsidRPr="00DE2058" w:rsidRDefault="00DE2058" w:rsidP="00DE2058">
      <w:pPr>
        <w:pStyle w:val="Default"/>
        <w:spacing w:before="120" w:line="276" w:lineRule="auto"/>
        <w:ind w:left="851" w:right="1132"/>
        <w:rPr>
          <w:color w:val="auto"/>
          <w:sz w:val="22"/>
          <w:szCs w:val="22"/>
        </w:rPr>
      </w:pPr>
      <w:r w:rsidRPr="00DE2058">
        <w:rPr>
          <w:b/>
          <w:bCs/>
          <w:color w:val="auto"/>
          <w:sz w:val="22"/>
          <w:szCs w:val="22"/>
        </w:rPr>
        <w:t xml:space="preserve">Re: New starters lists </w:t>
      </w:r>
    </w:p>
    <w:p w:rsidR="000302B4" w:rsidRDefault="000302B4" w:rsidP="00DE2058">
      <w:pPr>
        <w:pStyle w:val="Default"/>
        <w:spacing w:before="120" w:line="276" w:lineRule="auto"/>
        <w:ind w:left="851" w:right="1132"/>
        <w:rPr>
          <w:color w:val="auto"/>
          <w:sz w:val="22"/>
          <w:szCs w:val="22"/>
        </w:rPr>
      </w:pPr>
    </w:p>
    <w:p w:rsidR="00606664" w:rsidRPr="00DE2058" w:rsidRDefault="00606664" w:rsidP="00DE2058">
      <w:pPr>
        <w:pStyle w:val="Default"/>
        <w:spacing w:before="120" w:line="276" w:lineRule="auto"/>
        <w:ind w:left="851" w:right="1132"/>
        <w:rPr>
          <w:color w:val="auto"/>
          <w:sz w:val="22"/>
          <w:szCs w:val="22"/>
        </w:rPr>
      </w:pPr>
      <w:r w:rsidRPr="00DE2058">
        <w:rPr>
          <w:color w:val="auto"/>
          <w:sz w:val="22"/>
          <w:szCs w:val="22"/>
        </w:rPr>
        <w:t xml:space="preserve">Dear </w:t>
      </w:r>
    </w:p>
    <w:p w:rsidR="00606664" w:rsidRPr="00DE2058" w:rsidRDefault="00606664" w:rsidP="000302B4">
      <w:pPr>
        <w:pStyle w:val="Default"/>
        <w:spacing w:before="120" w:line="276" w:lineRule="auto"/>
        <w:ind w:left="851" w:right="1132"/>
        <w:rPr>
          <w:color w:val="auto"/>
          <w:sz w:val="22"/>
          <w:szCs w:val="22"/>
        </w:rPr>
      </w:pPr>
      <w:r w:rsidRPr="00DE2058">
        <w:rPr>
          <w:color w:val="auto"/>
          <w:sz w:val="22"/>
          <w:szCs w:val="22"/>
        </w:rPr>
        <w:t xml:space="preserve">I am writing to ask if you would provide UNISON with a list of new employees on </w:t>
      </w:r>
      <w:proofErr w:type="gramStart"/>
      <w:r w:rsidRPr="00DE2058">
        <w:rPr>
          <w:color w:val="auto"/>
          <w:sz w:val="22"/>
          <w:szCs w:val="22"/>
        </w:rPr>
        <w:t xml:space="preserve">a </w:t>
      </w:r>
      <w:r w:rsidR="000302B4">
        <w:rPr>
          <w:color w:val="auto"/>
          <w:sz w:val="22"/>
          <w:szCs w:val="22"/>
        </w:rPr>
        <w:t xml:space="preserve"> </w:t>
      </w:r>
      <w:r w:rsidRPr="00DE2058">
        <w:rPr>
          <w:color w:val="auto"/>
          <w:sz w:val="22"/>
          <w:szCs w:val="22"/>
        </w:rPr>
        <w:t>regular</w:t>
      </w:r>
      <w:proofErr w:type="gramEnd"/>
      <w:r w:rsidRPr="00DE2058">
        <w:rPr>
          <w:color w:val="auto"/>
          <w:sz w:val="22"/>
          <w:szCs w:val="22"/>
        </w:rPr>
        <w:t xml:space="preserve"> basis. This will allow us to offer new employees the opportunity to join UNISON. </w:t>
      </w:r>
    </w:p>
    <w:p w:rsidR="00606664" w:rsidRPr="00DE2058" w:rsidRDefault="00606664" w:rsidP="00DE2058">
      <w:pPr>
        <w:pStyle w:val="Default"/>
        <w:spacing w:before="120" w:line="276" w:lineRule="auto"/>
        <w:ind w:left="851" w:right="1132"/>
        <w:rPr>
          <w:color w:val="auto"/>
          <w:sz w:val="22"/>
          <w:szCs w:val="22"/>
        </w:rPr>
      </w:pPr>
      <w:r w:rsidRPr="00DE2058">
        <w:rPr>
          <w:color w:val="auto"/>
          <w:sz w:val="22"/>
          <w:szCs w:val="22"/>
        </w:rPr>
        <w:t xml:space="preserve">We would be grateful if you could provide the following information on each employee: </w:t>
      </w:r>
    </w:p>
    <w:p w:rsidR="00606664" w:rsidRPr="00DE2058" w:rsidRDefault="00606664" w:rsidP="000302B4">
      <w:pPr>
        <w:pStyle w:val="Default"/>
        <w:numPr>
          <w:ilvl w:val="0"/>
          <w:numId w:val="16"/>
        </w:numPr>
        <w:spacing w:before="120" w:line="276" w:lineRule="auto"/>
        <w:ind w:right="1132"/>
        <w:rPr>
          <w:color w:val="auto"/>
          <w:sz w:val="22"/>
          <w:szCs w:val="22"/>
        </w:rPr>
      </w:pPr>
      <w:r w:rsidRPr="00DE2058">
        <w:rPr>
          <w:color w:val="auto"/>
          <w:sz w:val="22"/>
          <w:szCs w:val="22"/>
        </w:rPr>
        <w:t xml:space="preserve">Name of employee </w:t>
      </w:r>
    </w:p>
    <w:p w:rsidR="00606664" w:rsidRPr="00DE2058" w:rsidRDefault="00606664" w:rsidP="000302B4">
      <w:pPr>
        <w:pStyle w:val="Default"/>
        <w:numPr>
          <w:ilvl w:val="0"/>
          <w:numId w:val="16"/>
        </w:numPr>
        <w:spacing w:before="120" w:line="276" w:lineRule="auto"/>
        <w:ind w:right="1132"/>
        <w:rPr>
          <w:color w:val="auto"/>
          <w:sz w:val="22"/>
          <w:szCs w:val="22"/>
        </w:rPr>
      </w:pPr>
      <w:r w:rsidRPr="00DE2058">
        <w:rPr>
          <w:color w:val="auto"/>
          <w:sz w:val="22"/>
          <w:szCs w:val="22"/>
        </w:rPr>
        <w:t xml:space="preserve">Occupation </w:t>
      </w:r>
    </w:p>
    <w:p w:rsidR="00606664" w:rsidRPr="00DE2058" w:rsidRDefault="00606664" w:rsidP="000302B4">
      <w:pPr>
        <w:pStyle w:val="Default"/>
        <w:numPr>
          <w:ilvl w:val="0"/>
          <w:numId w:val="16"/>
        </w:numPr>
        <w:spacing w:before="120" w:line="276" w:lineRule="auto"/>
        <w:ind w:right="1132"/>
        <w:rPr>
          <w:color w:val="auto"/>
          <w:sz w:val="22"/>
          <w:szCs w:val="22"/>
        </w:rPr>
      </w:pPr>
      <w:r w:rsidRPr="00DE2058">
        <w:rPr>
          <w:color w:val="auto"/>
          <w:sz w:val="22"/>
          <w:szCs w:val="22"/>
        </w:rPr>
        <w:t xml:space="preserve">Section/Department </w:t>
      </w:r>
    </w:p>
    <w:p w:rsidR="00606664" w:rsidRPr="00DE2058" w:rsidRDefault="00606664" w:rsidP="000302B4">
      <w:pPr>
        <w:pStyle w:val="Default"/>
        <w:numPr>
          <w:ilvl w:val="0"/>
          <w:numId w:val="16"/>
        </w:numPr>
        <w:spacing w:before="120" w:line="276" w:lineRule="auto"/>
        <w:ind w:right="1132"/>
        <w:rPr>
          <w:color w:val="auto"/>
          <w:sz w:val="22"/>
          <w:szCs w:val="22"/>
        </w:rPr>
      </w:pPr>
      <w:r w:rsidRPr="00DE2058">
        <w:rPr>
          <w:color w:val="auto"/>
          <w:sz w:val="22"/>
          <w:szCs w:val="22"/>
        </w:rPr>
        <w:t xml:space="preserve">Address of their work location </w:t>
      </w:r>
    </w:p>
    <w:p w:rsidR="00606664" w:rsidRPr="00DE2058" w:rsidRDefault="00606664" w:rsidP="000302B4">
      <w:pPr>
        <w:pStyle w:val="Default"/>
        <w:spacing w:before="120" w:line="276" w:lineRule="auto"/>
        <w:ind w:left="851" w:right="1132"/>
        <w:rPr>
          <w:color w:val="auto"/>
          <w:sz w:val="22"/>
          <w:szCs w:val="22"/>
        </w:rPr>
      </w:pPr>
      <w:r w:rsidRPr="00DE2058">
        <w:rPr>
          <w:color w:val="auto"/>
          <w:sz w:val="22"/>
          <w:szCs w:val="22"/>
        </w:rPr>
        <w:t xml:space="preserve">Since we keep our information on a computer database, we would appreciate </w:t>
      </w:r>
      <w:proofErr w:type="gramStart"/>
      <w:r w:rsidRPr="00DE2058">
        <w:rPr>
          <w:color w:val="auto"/>
          <w:sz w:val="22"/>
          <w:szCs w:val="22"/>
        </w:rPr>
        <w:t xml:space="preserve">the </w:t>
      </w:r>
      <w:r w:rsidR="000302B4">
        <w:rPr>
          <w:color w:val="auto"/>
          <w:sz w:val="22"/>
          <w:szCs w:val="22"/>
        </w:rPr>
        <w:t xml:space="preserve"> </w:t>
      </w:r>
      <w:r w:rsidRPr="00DE2058">
        <w:rPr>
          <w:color w:val="auto"/>
          <w:sz w:val="22"/>
          <w:szCs w:val="22"/>
        </w:rPr>
        <w:t>information</w:t>
      </w:r>
      <w:proofErr w:type="gramEnd"/>
      <w:r w:rsidRPr="00DE2058">
        <w:rPr>
          <w:color w:val="auto"/>
          <w:sz w:val="22"/>
          <w:szCs w:val="22"/>
        </w:rPr>
        <w:t xml:space="preserve"> in electronic format, but would be very willing to accept it in other formats. </w:t>
      </w:r>
    </w:p>
    <w:p w:rsidR="00606664" w:rsidRPr="00DE2058" w:rsidRDefault="00606664" w:rsidP="00DE2058">
      <w:pPr>
        <w:pStyle w:val="Default"/>
        <w:spacing w:before="120" w:line="276" w:lineRule="auto"/>
        <w:ind w:left="851" w:right="1132"/>
        <w:rPr>
          <w:color w:val="auto"/>
          <w:sz w:val="22"/>
          <w:szCs w:val="22"/>
        </w:rPr>
      </w:pPr>
      <w:r w:rsidRPr="00DE2058">
        <w:rPr>
          <w:color w:val="auto"/>
          <w:sz w:val="22"/>
          <w:szCs w:val="22"/>
        </w:rPr>
        <w:t xml:space="preserve">We would like the information on a monthly basis if that were practical. </w:t>
      </w:r>
    </w:p>
    <w:p w:rsidR="00606664" w:rsidRPr="00DE2058" w:rsidRDefault="00606664" w:rsidP="00DE2058">
      <w:pPr>
        <w:pStyle w:val="Default"/>
        <w:spacing w:before="120" w:line="276" w:lineRule="auto"/>
        <w:ind w:left="851" w:right="1132"/>
        <w:rPr>
          <w:color w:val="auto"/>
          <w:sz w:val="22"/>
          <w:szCs w:val="22"/>
        </w:rPr>
      </w:pPr>
      <w:r w:rsidRPr="00DE2058">
        <w:rPr>
          <w:color w:val="auto"/>
          <w:sz w:val="22"/>
          <w:szCs w:val="22"/>
        </w:rPr>
        <w:t>Finally, I would like to re-assure that we are full</w:t>
      </w:r>
      <w:r w:rsidR="00DE2058" w:rsidRPr="00DE2058">
        <w:rPr>
          <w:color w:val="auto"/>
          <w:sz w:val="22"/>
          <w:szCs w:val="22"/>
        </w:rPr>
        <w:t xml:space="preserve">y aware of our responsibilities </w:t>
      </w:r>
      <w:r w:rsidRPr="00DE2058">
        <w:rPr>
          <w:color w:val="auto"/>
          <w:sz w:val="22"/>
          <w:szCs w:val="22"/>
        </w:rPr>
        <w:t>under the General Data Protection Regulation 2016 (GDPR)</w:t>
      </w:r>
    </w:p>
    <w:p w:rsidR="00606664" w:rsidRPr="00DE2058" w:rsidRDefault="00606664" w:rsidP="00DE2058">
      <w:pPr>
        <w:pStyle w:val="Default"/>
        <w:spacing w:before="120" w:line="276" w:lineRule="auto"/>
        <w:ind w:left="851" w:right="1132"/>
        <w:rPr>
          <w:color w:val="auto"/>
          <w:sz w:val="22"/>
          <w:szCs w:val="22"/>
        </w:rPr>
      </w:pPr>
      <w:r w:rsidRPr="00DE2058">
        <w:rPr>
          <w:color w:val="auto"/>
          <w:sz w:val="22"/>
          <w:szCs w:val="22"/>
        </w:rPr>
        <w:t xml:space="preserve">Data Protection Act 2018 (DPA2018) and will not divulge this information to any third party. I look forward to hearing from you. </w:t>
      </w:r>
    </w:p>
    <w:p w:rsidR="00606664" w:rsidRPr="00DE2058" w:rsidRDefault="00606664" w:rsidP="00DE2058">
      <w:pPr>
        <w:pStyle w:val="Default"/>
        <w:spacing w:before="120" w:line="276" w:lineRule="auto"/>
        <w:ind w:left="851" w:right="1132"/>
        <w:rPr>
          <w:color w:val="auto"/>
          <w:sz w:val="22"/>
          <w:szCs w:val="22"/>
        </w:rPr>
      </w:pPr>
    </w:p>
    <w:p w:rsidR="00606664" w:rsidRPr="00DE2058" w:rsidRDefault="00606664" w:rsidP="00DE2058">
      <w:pPr>
        <w:pStyle w:val="Default"/>
        <w:spacing w:before="120" w:line="276" w:lineRule="auto"/>
        <w:ind w:left="851" w:right="1132"/>
        <w:rPr>
          <w:color w:val="auto"/>
          <w:sz w:val="22"/>
          <w:szCs w:val="22"/>
        </w:rPr>
      </w:pPr>
      <w:r w:rsidRPr="00DE2058">
        <w:rPr>
          <w:color w:val="auto"/>
          <w:sz w:val="22"/>
          <w:szCs w:val="22"/>
        </w:rPr>
        <w:t xml:space="preserve">Yours sincerely </w:t>
      </w:r>
    </w:p>
    <w:p w:rsidR="00606664" w:rsidRPr="00DE2058" w:rsidRDefault="00606664" w:rsidP="00DE2058">
      <w:pPr>
        <w:pStyle w:val="Default"/>
        <w:spacing w:before="120" w:line="276" w:lineRule="auto"/>
        <w:ind w:left="851" w:right="1132"/>
        <w:rPr>
          <w:color w:val="auto"/>
          <w:sz w:val="22"/>
          <w:szCs w:val="22"/>
        </w:rPr>
      </w:pPr>
    </w:p>
    <w:p w:rsidR="00DE2058" w:rsidRDefault="00DE2058" w:rsidP="00DE2058">
      <w:pPr>
        <w:pStyle w:val="Default"/>
        <w:spacing w:before="120" w:line="276" w:lineRule="auto"/>
        <w:ind w:left="851" w:right="1132"/>
        <w:rPr>
          <w:color w:val="auto"/>
          <w:sz w:val="22"/>
          <w:szCs w:val="22"/>
        </w:rPr>
      </w:pPr>
    </w:p>
    <w:p w:rsidR="00606664" w:rsidRDefault="00606664" w:rsidP="00DE2058">
      <w:pPr>
        <w:pStyle w:val="Default"/>
        <w:spacing w:before="120" w:line="276" w:lineRule="auto"/>
        <w:ind w:left="851" w:right="1132"/>
        <w:rPr>
          <w:color w:val="auto"/>
          <w:sz w:val="22"/>
          <w:szCs w:val="22"/>
        </w:rPr>
      </w:pPr>
      <w:r w:rsidRPr="00DE2058">
        <w:rPr>
          <w:color w:val="auto"/>
          <w:sz w:val="22"/>
          <w:szCs w:val="22"/>
        </w:rPr>
        <w:t xml:space="preserve">Branch Secretary </w:t>
      </w:r>
    </w:p>
    <w:p w:rsidR="00B15865" w:rsidRPr="00DE2058" w:rsidRDefault="00B15865" w:rsidP="00DE2058">
      <w:pPr>
        <w:pStyle w:val="Default"/>
        <w:spacing w:before="120" w:line="276" w:lineRule="auto"/>
        <w:ind w:left="851" w:right="1132"/>
        <w:rPr>
          <w:color w:val="auto"/>
          <w:sz w:val="22"/>
          <w:szCs w:val="22"/>
        </w:rPr>
      </w:pPr>
      <w:r>
        <w:rPr>
          <w:color w:val="auto"/>
          <w:sz w:val="22"/>
          <w:szCs w:val="22"/>
        </w:rPr>
        <w:t>UNISON</w:t>
      </w:r>
    </w:p>
    <w:p w:rsidR="0059567C" w:rsidRPr="00DE2058" w:rsidRDefault="0059567C" w:rsidP="00DE2058">
      <w:pPr>
        <w:spacing w:before="120" w:line="276" w:lineRule="auto"/>
        <w:ind w:left="851"/>
        <w:rPr>
          <w:rFonts w:ascii="Arial" w:hAnsi="Arial" w:cs="Arial"/>
          <w:b/>
          <w:bCs/>
          <w:i/>
          <w:iCs/>
          <w:color w:val="000000"/>
          <w:lang w:val="en-GB"/>
        </w:rPr>
      </w:pPr>
      <w:r w:rsidRPr="00DE2058">
        <w:rPr>
          <w:rFonts w:ascii="Arial" w:hAnsi="Arial" w:cs="Arial"/>
          <w:b/>
          <w:bCs/>
          <w:i/>
          <w:iCs/>
          <w:color w:val="000000"/>
          <w:lang w:val="en-GB"/>
        </w:rPr>
        <w:br w:type="page"/>
      </w:r>
    </w:p>
    <w:p w:rsidR="0059567C" w:rsidRPr="0059567C" w:rsidRDefault="007E7CB2" w:rsidP="00DE2058">
      <w:pPr>
        <w:autoSpaceDE w:val="0"/>
        <w:autoSpaceDN w:val="0"/>
        <w:adjustRightInd w:val="0"/>
        <w:spacing w:before="120" w:line="276" w:lineRule="auto"/>
        <w:ind w:left="851"/>
        <w:rPr>
          <w:rFonts w:ascii="Arial" w:hAnsi="Arial" w:cs="Arial"/>
          <w:color w:val="4F6228" w:themeColor="accent3" w:themeShade="80"/>
          <w:lang w:val="en-GB"/>
        </w:rPr>
      </w:pPr>
      <w:r w:rsidRPr="00530A31">
        <w:rPr>
          <w:rFonts w:ascii="Arial" w:hAnsi="Arial" w:cs="Arial"/>
          <w:b/>
          <w:bCs/>
          <w:iCs/>
          <w:color w:val="4F6228" w:themeColor="accent3" w:themeShade="80"/>
          <w:lang w:val="en-GB"/>
        </w:rPr>
        <w:lastRenderedPageBreak/>
        <w:t xml:space="preserve">Appendix 2 - </w:t>
      </w:r>
      <w:r w:rsidR="00B15865" w:rsidRPr="00530A31">
        <w:rPr>
          <w:rFonts w:ascii="Arial" w:hAnsi="Arial" w:cs="Arial"/>
          <w:b/>
          <w:bCs/>
          <w:iCs/>
          <w:color w:val="4F6228" w:themeColor="accent3" w:themeShade="80"/>
          <w:lang w:val="en-GB"/>
        </w:rPr>
        <w:t>Letter to New Starter Inviting Them to J</w:t>
      </w:r>
      <w:r w:rsidR="0059567C" w:rsidRPr="0059567C">
        <w:rPr>
          <w:rFonts w:ascii="Arial" w:hAnsi="Arial" w:cs="Arial"/>
          <w:b/>
          <w:bCs/>
          <w:iCs/>
          <w:color w:val="4F6228" w:themeColor="accent3" w:themeShade="80"/>
          <w:lang w:val="en-GB"/>
        </w:rPr>
        <w:t xml:space="preserve">oin UNISON </w:t>
      </w:r>
    </w:p>
    <w:p w:rsidR="0059567C" w:rsidRDefault="0059567C" w:rsidP="00DE2058">
      <w:pPr>
        <w:autoSpaceDE w:val="0"/>
        <w:autoSpaceDN w:val="0"/>
        <w:adjustRightInd w:val="0"/>
        <w:spacing w:before="120" w:line="276" w:lineRule="auto"/>
        <w:ind w:left="851"/>
        <w:rPr>
          <w:rFonts w:ascii="Arial" w:hAnsi="Arial" w:cs="Arial"/>
          <w:lang w:val="en-GB"/>
        </w:rPr>
      </w:pPr>
    </w:p>
    <w:p w:rsidR="007E7CB2" w:rsidRPr="00DE2058" w:rsidRDefault="007E7CB2" w:rsidP="007E7CB2">
      <w:pPr>
        <w:pStyle w:val="Default"/>
        <w:spacing w:before="120" w:line="276" w:lineRule="auto"/>
        <w:ind w:left="851" w:right="1132"/>
        <w:jc w:val="right"/>
        <w:rPr>
          <w:color w:val="auto"/>
          <w:sz w:val="22"/>
          <w:szCs w:val="22"/>
        </w:rPr>
      </w:pPr>
      <w:r w:rsidRPr="00DE2058">
        <w:rPr>
          <w:noProof/>
          <w:color w:val="auto"/>
          <w:sz w:val="22"/>
          <w:szCs w:val="22"/>
          <w:lang w:eastAsia="en-GB"/>
        </w:rPr>
        <w:drawing>
          <wp:inline distT="0" distB="0" distL="0" distR="0">
            <wp:extent cx="1219200" cy="654304"/>
            <wp:effectExtent l="19050" t="0" r="0" b="0"/>
            <wp:docPr id="4"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7" cstate="print"/>
                    <a:srcRect/>
                    <a:stretch>
                      <a:fillRect/>
                    </a:stretch>
                  </pic:blipFill>
                  <pic:spPr bwMode="auto">
                    <a:xfrm>
                      <a:off x="0" y="0"/>
                      <a:ext cx="1219200" cy="654304"/>
                    </a:xfrm>
                    <a:prstGeom prst="rect">
                      <a:avLst/>
                    </a:prstGeom>
                    <a:noFill/>
                    <a:ln w="9525" cap="flat" cmpd="sng" algn="ctr">
                      <a:noFill/>
                      <a:prstDash val="solid"/>
                      <a:miter lim="800000"/>
                      <a:headEnd type="none" w="med" len="med"/>
                      <a:tailEnd type="none" w="med" len="med"/>
                    </a:ln>
                  </pic:spPr>
                </pic:pic>
              </a:graphicData>
            </a:graphic>
          </wp:inline>
        </w:drawing>
      </w:r>
      <w:r w:rsidRPr="00DE2058">
        <w:rPr>
          <w:color w:val="auto"/>
          <w:sz w:val="22"/>
          <w:szCs w:val="22"/>
        </w:rPr>
        <w:t xml:space="preserve"> </w:t>
      </w:r>
    </w:p>
    <w:p w:rsidR="00BC62D4" w:rsidRDefault="00BC62D4" w:rsidP="00BC62D4">
      <w:pPr>
        <w:pStyle w:val="Default"/>
        <w:spacing w:line="276" w:lineRule="auto"/>
        <w:ind w:left="851" w:right="1134"/>
        <w:jc w:val="right"/>
        <w:rPr>
          <w:color w:val="auto"/>
          <w:sz w:val="22"/>
          <w:szCs w:val="22"/>
        </w:rPr>
      </w:pPr>
    </w:p>
    <w:p w:rsidR="00BC62D4" w:rsidRPr="00DE2058" w:rsidRDefault="00BC62D4" w:rsidP="00BC62D4">
      <w:pPr>
        <w:pStyle w:val="Default"/>
        <w:spacing w:line="276" w:lineRule="auto"/>
        <w:ind w:left="851" w:right="1134"/>
        <w:jc w:val="right"/>
        <w:rPr>
          <w:color w:val="auto"/>
          <w:sz w:val="22"/>
          <w:szCs w:val="22"/>
        </w:rPr>
      </w:pPr>
      <w:r>
        <w:rPr>
          <w:color w:val="auto"/>
          <w:sz w:val="22"/>
          <w:szCs w:val="22"/>
        </w:rPr>
        <w:t>[UNISON Branch address]</w:t>
      </w:r>
    </w:p>
    <w:p w:rsidR="007E7CB2" w:rsidRPr="0059567C" w:rsidRDefault="007E7CB2" w:rsidP="00DE2058">
      <w:pPr>
        <w:autoSpaceDE w:val="0"/>
        <w:autoSpaceDN w:val="0"/>
        <w:adjustRightInd w:val="0"/>
        <w:spacing w:before="120" w:line="276" w:lineRule="auto"/>
        <w:ind w:left="851"/>
        <w:rPr>
          <w:rFonts w:ascii="Arial" w:hAnsi="Arial" w:cs="Arial"/>
          <w:lang w:val="en-GB"/>
        </w:rPr>
        <w:sectPr w:rsidR="007E7CB2" w:rsidRPr="0059567C">
          <w:pgSz w:w="11906" w:h="17338"/>
          <w:pgMar w:top="1148" w:right="271" w:bottom="637" w:left="580" w:header="720" w:footer="720" w:gutter="0"/>
          <w:cols w:space="720"/>
          <w:noEndnote/>
        </w:sectPr>
      </w:pPr>
    </w:p>
    <w:p w:rsidR="00335EE8" w:rsidRPr="00DE2058" w:rsidRDefault="00BC62D4" w:rsidP="00335EE8">
      <w:pPr>
        <w:pStyle w:val="Default"/>
        <w:spacing w:line="276" w:lineRule="auto"/>
        <w:ind w:left="851" w:right="1134"/>
        <w:rPr>
          <w:color w:val="auto"/>
          <w:sz w:val="22"/>
          <w:szCs w:val="22"/>
        </w:rPr>
      </w:pPr>
      <w:r>
        <w:rPr>
          <w:color w:val="auto"/>
          <w:sz w:val="22"/>
          <w:szCs w:val="22"/>
        </w:rPr>
        <w:lastRenderedPageBreak/>
        <w:t>[Employee workplace address]</w:t>
      </w:r>
    </w:p>
    <w:p w:rsidR="003B333A" w:rsidRDefault="003B333A" w:rsidP="00DE2058">
      <w:pPr>
        <w:autoSpaceDE w:val="0"/>
        <w:autoSpaceDN w:val="0"/>
        <w:adjustRightInd w:val="0"/>
        <w:spacing w:before="120" w:line="276" w:lineRule="auto"/>
        <w:ind w:left="851"/>
        <w:rPr>
          <w:rFonts w:ascii="Arial" w:hAnsi="Arial" w:cs="Arial"/>
          <w:lang w:val="en-GB"/>
        </w:rPr>
      </w:pPr>
    </w:p>
    <w:p w:rsidR="003B333A" w:rsidRPr="00B15865" w:rsidRDefault="003B333A" w:rsidP="00CC2B77">
      <w:pPr>
        <w:autoSpaceDE w:val="0"/>
        <w:autoSpaceDN w:val="0"/>
        <w:adjustRightInd w:val="0"/>
        <w:spacing w:before="120" w:line="276" w:lineRule="auto"/>
        <w:ind w:left="851" w:right="1132"/>
        <w:rPr>
          <w:rFonts w:ascii="Arial" w:hAnsi="Arial" w:cs="Arial"/>
          <w:lang w:val="en-GB"/>
        </w:rPr>
      </w:pPr>
      <w:r w:rsidRPr="00B15865">
        <w:rPr>
          <w:rFonts w:ascii="Arial" w:hAnsi="Arial" w:cs="Arial"/>
          <w:lang w:val="en-GB"/>
        </w:rPr>
        <w:t>Dear,</w:t>
      </w:r>
    </w:p>
    <w:p w:rsidR="0059567C" w:rsidRPr="0059567C" w:rsidRDefault="0059567C"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I am writing to invite you to join </w:t>
      </w:r>
      <w:r w:rsidR="00B15865">
        <w:rPr>
          <w:rFonts w:ascii="Arial" w:hAnsi="Arial" w:cs="Arial"/>
          <w:lang w:val="en-GB"/>
        </w:rPr>
        <w:t>the trade union UNISON</w:t>
      </w:r>
      <w:r w:rsidRPr="0059567C">
        <w:rPr>
          <w:rFonts w:ascii="Arial" w:hAnsi="Arial" w:cs="Arial"/>
          <w:lang w:val="en-GB"/>
        </w:rPr>
        <w:t xml:space="preserve">. </w:t>
      </w:r>
      <w:r w:rsidR="00B15865">
        <w:rPr>
          <w:rFonts w:ascii="Arial" w:hAnsi="Arial" w:cs="Arial"/>
          <w:lang w:val="en-GB"/>
        </w:rPr>
        <w:t>As the UK’s largest union, w</w:t>
      </w:r>
      <w:r w:rsidRPr="0059567C">
        <w:rPr>
          <w:rFonts w:ascii="Arial" w:hAnsi="Arial" w:cs="Arial"/>
          <w:lang w:val="en-GB"/>
        </w:rPr>
        <w:t xml:space="preserve">e support and protect </w:t>
      </w:r>
      <w:r w:rsidR="003B333A" w:rsidRPr="00B15865">
        <w:rPr>
          <w:rFonts w:ascii="Arial" w:hAnsi="Arial" w:cs="Arial"/>
          <w:lang w:val="en-GB"/>
        </w:rPr>
        <w:t>more than</w:t>
      </w:r>
      <w:r w:rsidRPr="0059567C">
        <w:rPr>
          <w:rFonts w:ascii="Arial" w:hAnsi="Arial" w:cs="Arial"/>
          <w:lang w:val="en-GB"/>
        </w:rPr>
        <w:t xml:space="preserve">1.3 million working people and offer a huge range of benefits to our members. </w:t>
      </w:r>
    </w:p>
    <w:p w:rsidR="0059567C" w:rsidRPr="0059567C" w:rsidRDefault="0059567C"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As a new member of staff with </w:t>
      </w:r>
      <w:r w:rsidR="00B15865">
        <w:rPr>
          <w:rFonts w:ascii="Arial" w:hAnsi="Arial" w:cs="Arial"/>
          <w:lang w:val="en-GB"/>
        </w:rPr>
        <w:t>[name of employer]</w:t>
      </w:r>
      <w:r w:rsidRPr="0059567C">
        <w:rPr>
          <w:rFonts w:ascii="Arial" w:hAnsi="Arial" w:cs="Arial"/>
          <w:lang w:val="en-GB"/>
        </w:rPr>
        <w:t xml:space="preserve">, you will be joining </w:t>
      </w:r>
      <w:r w:rsidR="00B15865">
        <w:rPr>
          <w:rFonts w:ascii="Arial" w:hAnsi="Arial" w:cs="Arial"/>
          <w:lang w:val="en-GB"/>
        </w:rPr>
        <w:t>[number of members]</w:t>
      </w:r>
      <w:r w:rsidRPr="0059567C">
        <w:rPr>
          <w:rFonts w:ascii="Arial" w:hAnsi="Arial" w:cs="Arial"/>
          <w:lang w:val="en-GB"/>
        </w:rPr>
        <w:t xml:space="preserve"> of your colleagues</w:t>
      </w:r>
      <w:r w:rsidR="00B15865">
        <w:rPr>
          <w:rFonts w:ascii="Arial" w:hAnsi="Arial" w:cs="Arial"/>
          <w:lang w:val="en-GB"/>
        </w:rPr>
        <w:t xml:space="preserve"> in the union</w:t>
      </w:r>
      <w:r w:rsidRPr="0059567C">
        <w:rPr>
          <w:rFonts w:ascii="Arial" w:hAnsi="Arial" w:cs="Arial"/>
          <w:lang w:val="en-GB"/>
        </w:rPr>
        <w:t xml:space="preserve">. </w:t>
      </w:r>
    </w:p>
    <w:p w:rsidR="0059567C" w:rsidRPr="0059567C" w:rsidRDefault="0059567C"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As a UNISON member you will have: </w:t>
      </w:r>
    </w:p>
    <w:p w:rsidR="0059567C" w:rsidRPr="00B15865" w:rsidRDefault="0059567C" w:rsidP="00CC2B77">
      <w:pPr>
        <w:pStyle w:val="ListParagraph"/>
        <w:numPr>
          <w:ilvl w:val="0"/>
          <w:numId w:val="11"/>
        </w:numPr>
        <w:autoSpaceDE w:val="0"/>
        <w:autoSpaceDN w:val="0"/>
        <w:adjustRightInd w:val="0"/>
        <w:spacing w:before="120" w:line="276" w:lineRule="auto"/>
        <w:ind w:right="1132"/>
        <w:rPr>
          <w:rFonts w:ascii="Arial" w:hAnsi="Arial" w:cs="Arial"/>
          <w:sz w:val="22"/>
          <w:szCs w:val="22"/>
        </w:rPr>
      </w:pPr>
      <w:r w:rsidRPr="00B15865">
        <w:rPr>
          <w:rFonts w:ascii="Arial" w:hAnsi="Arial" w:cs="Arial"/>
          <w:sz w:val="22"/>
          <w:szCs w:val="22"/>
        </w:rPr>
        <w:t>Unrivalled protection and representation at work</w:t>
      </w:r>
      <w:r w:rsidR="003B333A" w:rsidRPr="00B15865">
        <w:rPr>
          <w:rFonts w:ascii="Arial" w:hAnsi="Arial" w:cs="Arial"/>
          <w:sz w:val="22"/>
          <w:szCs w:val="22"/>
        </w:rPr>
        <w:t xml:space="preserve">; </w:t>
      </w:r>
      <w:r w:rsidRPr="00B15865">
        <w:rPr>
          <w:rFonts w:ascii="Arial" w:hAnsi="Arial" w:cs="Arial"/>
          <w:sz w:val="22"/>
          <w:szCs w:val="22"/>
        </w:rPr>
        <w:t xml:space="preserve"> </w:t>
      </w:r>
    </w:p>
    <w:p w:rsidR="0059567C" w:rsidRPr="00B15865" w:rsidRDefault="0059567C" w:rsidP="00CC2B77">
      <w:pPr>
        <w:pStyle w:val="ListParagraph"/>
        <w:numPr>
          <w:ilvl w:val="0"/>
          <w:numId w:val="11"/>
        </w:numPr>
        <w:autoSpaceDE w:val="0"/>
        <w:autoSpaceDN w:val="0"/>
        <w:adjustRightInd w:val="0"/>
        <w:spacing w:before="120" w:line="276" w:lineRule="auto"/>
        <w:ind w:right="1132"/>
        <w:rPr>
          <w:rFonts w:ascii="Arial" w:hAnsi="Arial" w:cs="Arial"/>
          <w:sz w:val="22"/>
          <w:szCs w:val="22"/>
        </w:rPr>
      </w:pPr>
      <w:r w:rsidRPr="00B15865">
        <w:rPr>
          <w:rFonts w:ascii="Arial" w:hAnsi="Arial" w:cs="Arial"/>
          <w:sz w:val="22"/>
          <w:szCs w:val="22"/>
        </w:rPr>
        <w:t>Help with your pay and conditions of service</w:t>
      </w:r>
      <w:r w:rsidR="003B333A" w:rsidRPr="00B15865">
        <w:rPr>
          <w:rFonts w:ascii="Arial" w:hAnsi="Arial" w:cs="Arial"/>
          <w:sz w:val="22"/>
          <w:szCs w:val="22"/>
        </w:rPr>
        <w:t>;</w:t>
      </w:r>
      <w:r w:rsidRPr="00B15865">
        <w:rPr>
          <w:rFonts w:ascii="Arial" w:hAnsi="Arial" w:cs="Arial"/>
          <w:sz w:val="22"/>
          <w:szCs w:val="22"/>
        </w:rPr>
        <w:t xml:space="preserve"> </w:t>
      </w:r>
    </w:p>
    <w:p w:rsidR="0059567C" w:rsidRPr="00B15865" w:rsidRDefault="0059567C" w:rsidP="00CC2B77">
      <w:pPr>
        <w:pStyle w:val="ListParagraph"/>
        <w:numPr>
          <w:ilvl w:val="0"/>
          <w:numId w:val="11"/>
        </w:numPr>
        <w:autoSpaceDE w:val="0"/>
        <w:autoSpaceDN w:val="0"/>
        <w:adjustRightInd w:val="0"/>
        <w:spacing w:before="120" w:line="276" w:lineRule="auto"/>
        <w:ind w:right="1132"/>
        <w:rPr>
          <w:rFonts w:ascii="Arial" w:hAnsi="Arial" w:cs="Arial"/>
          <w:sz w:val="22"/>
          <w:szCs w:val="22"/>
        </w:rPr>
      </w:pPr>
      <w:r w:rsidRPr="00B15865">
        <w:rPr>
          <w:rFonts w:ascii="Arial" w:hAnsi="Arial" w:cs="Arial"/>
          <w:sz w:val="22"/>
          <w:szCs w:val="22"/>
        </w:rPr>
        <w:t>Health and safety guidance and support</w:t>
      </w:r>
      <w:r w:rsidR="003B333A" w:rsidRPr="00B15865">
        <w:rPr>
          <w:rFonts w:ascii="Arial" w:hAnsi="Arial" w:cs="Arial"/>
          <w:sz w:val="22"/>
          <w:szCs w:val="22"/>
        </w:rPr>
        <w:t>;</w:t>
      </w:r>
      <w:r w:rsidRPr="00B15865">
        <w:rPr>
          <w:rFonts w:ascii="Arial" w:hAnsi="Arial" w:cs="Arial"/>
          <w:sz w:val="22"/>
          <w:szCs w:val="22"/>
        </w:rPr>
        <w:t xml:space="preserve"> </w:t>
      </w:r>
    </w:p>
    <w:p w:rsidR="0059567C" w:rsidRPr="00B15865" w:rsidRDefault="0059567C" w:rsidP="00CC2B77">
      <w:pPr>
        <w:pStyle w:val="ListParagraph"/>
        <w:numPr>
          <w:ilvl w:val="0"/>
          <w:numId w:val="11"/>
        </w:numPr>
        <w:autoSpaceDE w:val="0"/>
        <w:autoSpaceDN w:val="0"/>
        <w:adjustRightInd w:val="0"/>
        <w:spacing w:before="120" w:line="276" w:lineRule="auto"/>
        <w:ind w:right="1132"/>
        <w:rPr>
          <w:rFonts w:ascii="Arial" w:hAnsi="Arial" w:cs="Arial"/>
          <w:sz w:val="22"/>
          <w:szCs w:val="22"/>
        </w:rPr>
      </w:pPr>
      <w:r w:rsidRPr="00B15865">
        <w:rPr>
          <w:rFonts w:ascii="Arial" w:hAnsi="Arial" w:cs="Arial"/>
          <w:sz w:val="22"/>
          <w:szCs w:val="22"/>
        </w:rPr>
        <w:t>Confidential welfare services for you and your dependents in difficult times</w:t>
      </w:r>
      <w:r w:rsidR="003B333A" w:rsidRPr="00B15865">
        <w:rPr>
          <w:rFonts w:ascii="Arial" w:hAnsi="Arial" w:cs="Arial"/>
          <w:sz w:val="22"/>
          <w:szCs w:val="22"/>
        </w:rPr>
        <w:t>;</w:t>
      </w:r>
      <w:r w:rsidRPr="00B15865">
        <w:rPr>
          <w:rFonts w:ascii="Arial" w:hAnsi="Arial" w:cs="Arial"/>
          <w:sz w:val="22"/>
          <w:szCs w:val="22"/>
        </w:rPr>
        <w:t xml:space="preserve"> </w:t>
      </w:r>
    </w:p>
    <w:p w:rsidR="0059567C" w:rsidRPr="00B15865" w:rsidRDefault="0059567C" w:rsidP="0078079A">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Education and training advice and courses, leading to vocational and professional qualifications</w:t>
      </w:r>
      <w:r w:rsidR="003B333A" w:rsidRPr="00B15865">
        <w:rPr>
          <w:rFonts w:ascii="Arial" w:hAnsi="Arial" w:cs="Arial"/>
          <w:sz w:val="22"/>
          <w:szCs w:val="22"/>
        </w:rPr>
        <w:t>;</w:t>
      </w:r>
      <w:r w:rsidRPr="00B15865">
        <w:rPr>
          <w:rFonts w:ascii="Arial" w:hAnsi="Arial" w:cs="Arial"/>
          <w:sz w:val="22"/>
          <w:szCs w:val="22"/>
        </w:rPr>
        <w:t xml:space="preserve"> </w:t>
      </w:r>
    </w:p>
    <w:p w:rsidR="0059567C" w:rsidRPr="00B15865" w:rsidRDefault="0059567C" w:rsidP="00CC2B77">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 xml:space="preserve">Special deals on everything from computers, tax returns, holidays, mortgages, car breakdown </w:t>
      </w:r>
      <w:r w:rsidR="003B333A" w:rsidRPr="00B15865">
        <w:rPr>
          <w:rFonts w:ascii="Arial" w:hAnsi="Arial" w:cs="Arial"/>
          <w:sz w:val="22"/>
          <w:szCs w:val="22"/>
        </w:rPr>
        <w:t xml:space="preserve">   </w:t>
      </w:r>
      <w:r w:rsidRPr="00B15865">
        <w:rPr>
          <w:rFonts w:ascii="Arial" w:hAnsi="Arial" w:cs="Arial"/>
          <w:sz w:val="22"/>
          <w:szCs w:val="22"/>
        </w:rPr>
        <w:t xml:space="preserve">services, insurance and credit cards. </w:t>
      </w:r>
    </w:p>
    <w:p w:rsidR="0059567C" w:rsidRPr="0059567C" w:rsidRDefault="0059567C"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I enclose more information and an application form. </w:t>
      </w:r>
      <w:proofErr w:type="gramStart"/>
      <w:r w:rsidRPr="0059567C">
        <w:rPr>
          <w:rFonts w:ascii="Arial" w:hAnsi="Arial" w:cs="Arial"/>
          <w:lang w:val="en-GB"/>
        </w:rPr>
        <w:t xml:space="preserve">If you would like </w:t>
      </w:r>
      <w:r w:rsidR="00B15865" w:rsidRPr="00B15865">
        <w:rPr>
          <w:rFonts w:ascii="Arial" w:hAnsi="Arial" w:cs="Arial"/>
          <w:lang w:val="en-GB"/>
        </w:rPr>
        <w:t>to join online or by telephone</w:t>
      </w:r>
      <w:r w:rsidRPr="0059567C">
        <w:rPr>
          <w:rFonts w:ascii="Arial" w:hAnsi="Arial" w:cs="Arial"/>
          <w:lang w:val="en-GB"/>
        </w:rPr>
        <w:t xml:space="preserve">, please visit our website at </w:t>
      </w:r>
      <w:hyperlink r:id="rId8" w:history="1">
        <w:r w:rsidR="003B333A" w:rsidRPr="00B15865">
          <w:rPr>
            <w:rStyle w:val="Hyperlink"/>
            <w:rFonts w:ascii="Arial" w:hAnsi="Arial" w:cs="Arial"/>
            <w:lang w:val="en-GB"/>
          </w:rPr>
          <w:t>https://join.unison.org.uk/</w:t>
        </w:r>
      </w:hyperlink>
      <w:r w:rsidR="003B333A" w:rsidRPr="00B15865">
        <w:rPr>
          <w:rFonts w:ascii="Arial" w:hAnsi="Arial" w:cs="Arial"/>
          <w:lang w:val="en-GB"/>
        </w:rPr>
        <w:t xml:space="preserve"> or ring UNISON</w:t>
      </w:r>
      <w:r w:rsidR="00B15865">
        <w:rPr>
          <w:rFonts w:ascii="Arial" w:hAnsi="Arial" w:cs="Arial"/>
          <w:lang w:val="en-GB"/>
        </w:rPr>
        <w:t>*</w:t>
      </w:r>
      <w:r w:rsidR="003B333A" w:rsidRPr="00B15865">
        <w:rPr>
          <w:rFonts w:ascii="Arial" w:hAnsi="Arial" w:cs="Arial"/>
          <w:lang w:val="en-GB"/>
        </w:rPr>
        <w:t xml:space="preserve"> </w:t>
      </w:r>
      <w:r w:rsidRPr="0059567C">
        <w:rPr>
          <w:rFonts w:ascii="Arial" w:hAnsi="Arial" w:cs="Arial"/>
          <w:lang w:val="en-GB"/>
        </w:rPr>
        <w:t xml:space="preserve">on </w:t>
      </w:r>
      <w:r w:rsidR="003B333A" w:rsidRPr="00B15865">
        <w:rPr>
          <w:rFonts w:ascii="Arial" w:hAnsi="Arial" w:cs="Arial"/>
          <w:lang w:val="en-GB"/>
        </w:rPr>
        <w:t>0800 171 2194</w:t>
      </w:r>
      <w:r w:rsidRPr="0059567C">
        <w:rPr>
          <w:rFonts w:ascii="Arial" w:hAnsi="Arial" w:cs="Arial"/>
          <w:lang w:val="en-GB"/>
        </w:rPr>
        <w:t>.</w:t>
      </w:r>
      <w:proofErr w:type="gramEnd"/>
      <w:r w:rsidRPr="0059567C">
        <w:rPr>
          <w:rFonts w:ascii="Arial" w:hAnsi="Arial" w:cs="Arial"/>
          <w:lang w:val="en-GB"/>
        </w:rPr>
        <w:t xml:space="preserve"> </w:t>
      </w:r>
    </w:p>
    <w:p w:rsidR="0059567C" w:rsidRPr="0059567C" w:rsidRDefault="00B52225" w:rsidP="00CC2B77">
      <w:pPr>
        <w:autoSpaceDE w:val="0"/>
        <w:autoSpaceDN w:val="0"/>
        <w:adjustRightInd w:val="0"/>
        <w:spacing w:before="120" w:line="276" w:lineRule="auto"/>
        <w:ind w:left="851" w:right="1132"/>
        <w:rPr>
          <w:rFonts w:ascii="Arial" w:hAnsi="Arial" w:cs="Arial"/>
          <w:lang w:val="en-GB"/>
        </w:rPr>
      </w:pPr>
      <w:r>
        <w:rPr>
          <w:rFonts w:ascii="Arial" w:hAnsi="Arial" w:cs="Arial"/>
          <w:lang w:val="en-GB"/>
        </w:rPr>
        <w:t>I</w:t>
      </w:r>
      <w:r w:rsidR="0059567C" w:rsidRPr="0059567C">
        <w:rPr>
          <w:rFonts w:ascii="Arial" w:hAnsi="Arial" w:cs="Arial"/>
          <w:lang w:val="en-GB"/>
        </w:rPr>
        <w:t>f you would like to discuss any work-related issue or the work of the union</w:t>
      </w:r>
      <w:r>
        <w:rPr>
          <w:rFonts w:ascii="Arial" w:hAnsi="Arial" w:cs="Arial"/>
          <w:lang w:val="en-GB"/>
        </w:rPr>
        <w:t>,</w:t>
      </w:r>
      <w:r w:rsidR="0059567C" w:rsidRPr="0059567C">
        <w:rPr>
          <w:rFonts w:ascii="Arial" w:hAnsi="Arial" w:cs="Arial"/>
          <w:lang w:val="en-GB"/>
        </w:rPr>
        <w:t xml:space="preserve"> please contact me via email at </w:t>
      </w:r>
      <w:r>
        <w:rPr>
          <w:rFonts w:ascii="Arial" w:hAnsi="Arial" w:cs="Arial"/>
          <w:lang w:val="en-GB"/>
        </w:rPr>
        <w:t>[email address]</w:t>
      </w:r>
      <w:r w:rsidR="0059567C" w:rsidRPr="0059567C">
        <w:rPr>
          <w:rFonts w:ascii="Arial" w:hAnsi="Arial" w:cs="Arial"/>
          <w:lang w:val="en-GB"/>
        </w:rPr>
        <w:t xml:space="preserve"> or on this number</w:t>
      </w:r>
      <w:r>
        <w:rPr>
          <w:rFonts w:ascii="Arial" w:hAnsi="Arial" w:cs="Arial"/>
          <w:lang w:val="en-GB"/>
        </w:rPr>
        <w:t xml:space="preserve"> [telephone number].</w:t>
      </w:r>
      <w:r w:rsidR="0059567C" w:rsidRPr="0059567C">
        <w:rPr>
          <w:rFonts w:ascii="Arial" w:hAnsi="Arial" w:cs="Arial"/>
          <w:lang w:val="en-GB"/>
        </w:rPr>
        <w:t xml:space="preserve"> </w:t>
      </w:r>
    </w:p>
    <w:p w:rsidR="0059567C" w:rsidRPr="0059567C" w:rsidRDefault="0059567C"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I look forward to hearing from you </w:t>
      </w:r>
    </w:p>
    <w:p w:rsidR="0059567C" w:rsidRPr="0059567C" w:rsidRDefault="0059567C"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Yours sincerely </w:t>
      </w:r>
    </w:p>
    <w:p w:rsidR="00B52225" w:rsidRDefault="00B52225" w:rsidP="00CC2B77">
      <w:pPr>
        <w:autoSpaceDE w:val="0"/>
        <w:autoSpaceDN w:val="0"/>
        <w:adjustRightInd w:val="0"/>
        <w:spacing w:before="120" w:line="276" w:lineRule="auto"/>
        <w:ind w:left="851" w:right="1132"/>
        <w:rPr>
          <w:rFonts w:ascii="Arial" w:hAnsi="Arial" w:cs="Arial"/>
          <w:lang w:val="en-GB"/>
        </w:rPr>
      </w:pPr>
    </w:p>
    <w:p w:rsidR="00B52225" w:rsidRDefault="00B52225" w:rsidP="00CC2B77">
      <w:pPr>
        <w:autoSpaceDE w:val="0"/>
        <w:autoSpaceDN w:val="0"/>
        <w:adjustRightInd w:val="0"/>
        <w:spacing w:before="120" w:line="276" w:lineRule="auto"/>
        <w:ind w:left="851" w:right="1132"/>
        <w:rPr>
          <w:rFonts w:ascii="Arial" w:hAnsi="Arial" w:cs="Arial"/>
          <w:lang w:val="en-GB"/>
        </w:rPr>
      </w:pPr>
    </w:p>
    <w:p w:rsidR="0059567C" w:rsidRPr="0059567C" w:rsidRDefault="00CC2B77" w:rsidP="00CC2B77">
      <w:pPr>
        <w:autoSpaceDE w:val="0"/>
        <w:autoSpaceDN w:val="0"/>
        <w:adjustRightInd w:val="0"/>
        <w:spacing w:before="120" w:line="276" w:lineRule="auto"/>
        <w:ind w:left="851" w:right="1132"/>
        <w:rPr>
          <w:rFonts w:ascii="Arial" w:hAnsi="Arial" w:cs="Arial"/>
          <w:lang w:val="en-GB"/>
        </w:rPr>
      </w:pPr>
      <w:r>
        <w:rPr>
          <w:rFonts w:ascii="Arial" w:hAnsi="Arial" w:cs="Arial"/>
          <w:lang w:val="en-GB"/>
        </w:rPr>
        <w:t>Branch S</w:t>
      </w:r>
      <w:r w:rsidR="0059567C" w:rsidRPr="0059567C">
        <w:rPr>
          <w:rFonts w:ascii="Arial" w:hAnsi="Arial" w:cs="Arial"/>
          <w:lang w:val="en-GB"/>
        </w:rPr>
        <w:t xml:space="preserve">ecretary </w:t>
      </w:r>
    </w:p>
    <w:p w:rsidR="0059567C" w:rsidRPr="0059567C" w:rsidRDefault="00CC2B77" w:rsidP="00CC2B77">
      <w:pPr>
        <w:autoSpaceDE w:val="0"/>
        <w:autoSpaceDN w:val="0"/>
        <w:adjustRightInd w:val="0"/>
        <w:spacing w:before="120" w:line="276" w:lineRule="auto"/>
        <w:ind w:left="851" w:right="1132"/>
        <w:rPr>
          <w:rFonts w:ascii="Arial" w:hAnsi="Arial" w:cs="Arial"/>
          <w:lang w:val="en-GB"/>
        </w:rPr>
      </w:pPr>
      <w:r>
        <w:rPr>
          <w:rFonts w:ascii="Arial" w:hAnsi="Arial" w:cs="Arial"/>
          <w:lang w:val="en-GB"/>
        </w:rPr>
        <w:t>[</w:t>
      </w:r>
      <w:r w:rsidR="0059567C" w:rsidRPr="0059567C">
        <w:rPr>
          <w:rFonts w:ascii="Arial" w:hAnsi="Arial" w:cs="Arial"/>
          <w:lang w:val="en-GB"/>
        </w:rPr>
        <w:t xml:space="preserve">UNISON </w:t>
      </w:r>
      <w:r>
        <w:rPr>
          <w:rFonts w:ascii="Arial" w:hAnsi="Arial" w:cs="Arial"/>
          <w:lang w:val="en-GB"/>
        </w:rPr>
        <w:t>Branch]</w:t>
      </w:r>
    </w:p>
    <w:p w:rsidR="00B52225" w:rsidRDefault="00B52225" w:rsidP="00CC2B77">
      <w:pPr>
        <w:pStyle w:val="NormalWeb"/>
        <w:spacing w:before="120" w:after="0" w:afterAutospacing="0" w:line="276" w:lineRule="auto"/>
        <w:ind w:left="851" w:right="1132"/>
        <w:rPr>
          <w:rFonts w:ascii="Arial" w:hAnsi="Arial" w:cs="Arial"/>
          <w:sz w:val="22"/>
          <w:szCs w:val="22"/>
        </w:rPr>
      </w:pPr>
    </w:p>
    <w:p w:rsidR="00B52225" w:rsidRDefault="00B52225" w:rsidP="00CC2B77">
      <w:pPr>
        <w:pStyle w:val="NormalWeb"/>
        <w:spacing w:before="120" w:after="0" w:afterAutospacing="0" w:line="276" w:lineRule="auto"/>
        <w:ind w:left="851" w:right="1132"/>
        <w:rPr>
          <w:rFonts w:ascii="Arial" w:hAnsi="Arial" w:cs="Arial"/>
          <w:sz w:val="22"/>
          <w:szCs w:val="22"/>
        </w:rPr>
      </w:pPr>
    </w:p>
    <w:p w:rsidR="003B333A" w:rsidRPr="00B15865" w:rsidRDefault="0059567C" w:rsidP="00CC2B77">
      <w:pPr>
        <w:pStyle w:val="NormalWeb"/>
        <w:spacing w:before="120" w:after="0" w:afterAutospacing="0" w:line="276" w:lineRule="auto"/>
        <w:ind w:left="851" w:right="1132"/>
        <w:rPr>
          <w:rFonts w:ascii="Arial" w:hAnsi="Arial" w:cs="Arial"/>
          <w:color w:val="292B2C"/>
          <w:sz w:val="21"/>
          <w:szCs w:val="21"/>
        </w:rPr>
      </w:pPr>
      <w:r w:rsidRPr="0059567C">
        <w:rPr>
          <w:rFonts w:ascii="Arial" w:hAnsi="Arial" w:cs="Arial"/>
          <w:sz w:val="22"/>
          <w:szCs w:val="22"/>
        </w:rPr>
        <w:t xml:space="preserve">*Lines are open </w:t>
      </w:r>
      <w:r w:rsidR="003B333A" w:rsidRPr="00B15865">
        <w:rPr>
          <w:rFonts w:ascii="Arial" w:hAnsi="Arial" w:cs="Arial"/>
          <w:color w:val="292B2C"/>
          <w:sz w:val="22"/>
          <w:szCs w:val="22"/>
        </w:rPr>
        <w:t>6am to midnight on weekdays and 9am to 4pm on Saturdays.</w:t>
      </w:r>
      <w:r w:rsidR="003B333A">
        <w:rPr>
          <w:rFonts w:ascii="Arial" w:hAnsi="Arial" w:cs="Arial"/>
          <w:b/>
          <w:bCs/>
          <w:i/>
          <w:iCs/>
        </w:rPr>
        <w:br w:type="page"/>
      </w:r>
    </w:p>
    <w:p w:rsidR="00CC2B77" w:rsidRDefault="00CC2B77" w:rsidP="00BC62D4">
      <w:pPr>
        <w:autoSpaceDE w:val="0"/>
        <w:autoSpaceDN w:val="0"/>
        <w:adjustRightInd w:val="0"/>
        <w:spacing w:before="120" w:line="276" w:lineRule="auto"/>
        <w:ind w:left="851"/>
        <w:rPr>
          <w:rFonts w:ascii="Arial" w:hAnsi="Arial" w:cs="Arial"/>
          <w:b/>
          <w:bCs/>
          <w:i/>
          <w:iCs/>
          <w:color w:val="000000"/>
          <w:lang w:val="en-GB"/>
        </w:rPr>
      </w:pPr>
    </w:p>
    <w:p w:rsidR="00BC62D4" w:rsidRPr="0059567C" w:rsidRDefault="00BC62D4" w:rsidP="00CC2B77">
      <w:pPr>
        <w:autoSpaceDE w:val="0"/>
        <w:autoSpaceDN w:val="0"/>
        <w:adjustRightInd w:val="0"/>
        <w:spacing w:before="120" w:line="276" w:lineRule="auto"/>
        <w:ind w:left="851" w:right="1132"/>
        <w:rPr>
          <w:rFonts w:ascii="Arial" w:hAnsi="Arial" w:cs="Arial"/>
          <w:color w:val="4F6228" w:themeColor="accent3" w:themeShade="80"/>
          <w:lang w:val="en-GB"/>
        </w:rPr>
      </w:pPr>
      <w:r w:rsidRPr="00530A31">
        <w:rPr>
          <w:rFonts w:ascii="Arial" w:hAnsi="Arial" w:cs="Arial"/>
          <w:b/>
          <w:bCs/>
          <w:iCs/>
          <w:color w:val="4F6228" w:themeColor="accent3" w:themeShade="80"/>
          <w:lang w:val="en-GB"/>
        </w:rPr>
        <w:t xml:space="preserve">Appendix 3 – Follow-Up </w:t>
      </w:r>
      <w:r w:rsidR="00CC2B77" w:rsidRPr="00530A31">
        <w:rPr>
          <w:rFonts w:ascii="Arial" w:hAnsi="Arial" w:cs="Arial"/>
          <w:b/>
          <w:bCs/>
          <w:iCs/>
          <w:color w:val="4F6228" w:themeColor="accent3" w:themeShade="80"/>
          <w:lang w:val="en-GB"/>
        </w:rPr>
        <w:t xml:space="preserve">Letter </w:t>
      </w:r>
      <w:r w:rsidRPr="00530A31">
        <w:rPr>
          <w:rFonts w:ascii="Arial" w:hAnsi="Arial" w:cs="Arial"/>
          <w:b/>
          <w:bCs/>
          <w:iCs/>
          <w:color w:val="4F6228" w:themeColor="accent3" w:themeShade="80"/>
          <w:lang w:val="en-GB"/>
        </w:rPr>
        <w:t xml:space="preserve">to New Starter </w:t>
      </w:r>
    </w:p>
    <w:p w:rsidR="0059567C" w:rsidRDefault="0059567C" w:rsidP="00CC2B77">
      <w:pPr>
        <w:autoSpaceDE w:val="0"/>
        <w:autoSpaceDN w:val="0"/>
        <w:adjustRightInd w:val="0"/>
        <w:spacing w:before="120" w:line="276" w:lineRule="auto"/>
        <w:ind w:right="1132"/>
        <w:rPr>
          <w:rFonts w:ascii="Arial" w:hAnsi="Arial" w:cs="Arial"/>
          <w:lang w:val="en-GB"/>
        </w:rPr>
      </w:pPr>
    </w:p>
    <w:p w:rsidR="00BC62D4" w:rsidRPr="00DE2058" w:rsidRDefault="00BC62D4" w:rsidP="00CC2B77">
      <w:pPr>
        <w:pStyle w:val="Default"/>
        <w:spacing w:before="120" w:line="276" w:lineRule="auto"/>
        <w:ind w:left="851" w:right="1132"/>
        <w:jc w:val="right"/>
        <w:rPr>
          <w:color w:val="auto"/>
          <w:sz w:val="22"/>
          <w:szCs w:val="22"/>
        </w:rPr>
      </w:pPr>
      <w:r w:rsidRPr="00DE2058">
        <w:rPr>
          <w:noProof/>
          <w:color w:val="auto"/>
          <w:sz w:val="22"/>
          <w:szCs w:val="22"/>
          <w:lang w:eastAsia="en-GB"/>
        </w:rPr>
        <w:drawing>
          <wp:inline distT="0" distB="0" distL="0" distR="0">
            <wp:extent cx="1219200" cy="654304"/>
            <wp:effectExtent l="19050" t="0" r="0" b="0"/>
            <wp:docPr id="5"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7" cstate="print"/>
                    <a:srcRect/>
                    <a:stretch>
                      <a:fillRect/>
                    </a:stretch>
                  </pic:blipFill>
                  <pic:spPr bwMode="auto">
                    <a:xfrm>
                      <a:off x="0" y="0"/>
                      <a:ext cx="1219200" cy="654304"/>
                    </a:xfrm>
                    <a:prstGeom prst="rect">
                      <a:avLst/>
                    </a:prstGeom>
                    <a:noFill/>
                    <a:ln w="9525" cap="flat" cmpd="sng" algn="ctr">
                      <a:noFill/>
                      <a:prstDash val="solid"/>
                      <a:miter lim="800000"/>
                      <a:headEnd type="none" w="med" len="med"/>
                      <a:tailEnd type="none" w="med" len="med"/>
                    </a:ln>
                  </pic:spPr>
                </pic:pic>
              </a:graphicData>
            </a:graphic>
          </wp:inline>
        </w:drawing>
      </w:r>
      <w:r w:rsidRPr="00DE2058">
        <w:rPr>
          <w:color w:val="auto"/>
          <w:sz w:val="22"/>
          <w:szCs w:val="22"/>
        </w:rPr>
        <w:t xml:space="preserve"> </w:t>
      </w:r>
    </w:p>
    <w:p w:rsidR="00BC62D4" w:rsidRDefault="00BC62D4" w:rsidP="00CC2B77">
      <w:pPr>
        <w:pStyle w:val="Default"/>
        <w:spacing w:line="276" w:lineRule="auto"/>
        <w:ind w:left="851" w:right="1132"/>
        <w:jc w:val="right"/>
        <w:rPr>
          <w:color w:val="auto"/>
          <w:sz w:val="22"/>
          <w:szCs w:val="22"/>
        </w:rPr>
      </w:pPr>
    </w:p>
    <w:p w:rsidR="00BC62D4" w:rsidRPr="00DE2058" w:rsidRDefault="00BC62D4" w:rsidP="00CC2B77">
      <w:pPr>
        <w:pStyle w:val="Default"/>
        <w:spacing w:line="276" w:lineRule="auto"/>
        <w:ind w:left="851" w:right="1132"/>
        <w:jc w:val="right"/>
        <w:rPr>
          <w:color w:val="auto"/>
          <w:sz w:val="22"/>
          <w:szCs w:val="22"/>
        </w:rPr>
      </w:pPr>
      <w:r>
        <w:rPr>
          <w:color w:val="auto"/>
          <w:sz w:val="22"/>
          <w:szCs w:val="22"/>
        </w:rPr>
        <w:t>[UNISON Branch address]</w:t>
      </w:r>
    </w:p>
    <w:p w:rsidR="00BC62D4" w:rsidRPr="0059567C" w:rsidRDefault="00BC62D4" w:rsidP="00CC2B77">
      <w:pPr>
        <w:autoSpaceDE w:val="0"/>
        <w:autoSpaceDN w:val="0"/>
        <w:adjustRightInd w:val="0"/>
        <w:spacing w:before="120" w:line="276" w:lineRule="auto"/>
        <w:ind w:left="851" w:right="1132"/>
        <w:rPr>
          <w:rFonts w:ascii="Arial" w:hAnsi="Arial" w:cs="Arial"/>
          <w:lang w:val="en-GB"/>
        </w:rPr>
        <w:sectPr w:rsidR="00BC62D4" w:rsidRPr="0059567C" w:rsidSect="00BC62D4">
          <w:type w:val="continuous"/>
          <w:pgSz w:w="11906" w:h="17338"/>
          <w:pgMar w:top="1148" w:right="271" w:bottom="637" w:left="580" w:header="720" w:footer="720" w:gutter="0"/>
          <w:cols w:space="720"/>
          <w:noEndnote/>
        </w:sectPr>
      </w:pPr>
    </w:p>
    <w:p w:rsidR="00BC62D4" w:rsidRPr="00DE2058" w:rsidRDefault="00BC62D4" w:rsidP="00CC2B77">
      <w:pPr>
        <w:pStyle w:val="Default"/>
        <w:spacing w:line="276" w:lineRule="auto"/>
        <w:ind w:left="851" w:right="1132"/>
        <w:rPr>
          <w:color w:val="auto"/>
          <w:sz w:val="22"/>
          <w:szCs w:val="22"/>
        </w:rPr>
      </w:pPr>
      <w:r>
        <w:rPr>
          <w:color w:val="auto"/>
          <w:sz w:val="22"/>
          <w:szCs w:val="22"/>
        </w:rPr>
        <w:lastRenderedPageBreak/>
        <w:t>[Employee workplace address]</w:t>
      </w:r>
    </w:p>
    <w:p w:rsidR="00BC62D4" w:rsidRDefault="00BC62D4" w:rsidP="00CC2B77">
      <w:pPr>
        <w:autoSpaceDE w:val="0"/>
        <w:autoSpaceDN w:val="0"/>
        <w:adjustRightInd w:val="0"/>
        <w:spacing w:before="120" w:line="276" w:lineRule="auto"/>
        <w:ind w:right="1132"/>
        <w:rPr>
          <w:rFonts w:ascii="Arial" w:hAnsi="Arial" w:cs="Arial"/>
          <w:lang w:val="en-GB"/>
        </w:rPr>
      </w:pPr>
    </w:p>
    <w:p w:rsidR="00CC2B77" w:rsidRPr="00B15865" w:rsidRDefault="00CC2B77" w:rsidP="00CC2B77">
      <w:pPr>
        <w:autoSpaceDE w:val="0"/>
        <w:autoSpaceDN w:val="0"/>
        <w:adjustRightInd w:val="0"/>
        <w:spacing w:before="120" w:line="276" w:lineRule="auto"/>
        <w:ind w:left="851" w:right="1132"/>
        <w:rPr>
          <w:rFonts w:ascii="Arial" w:hAnsi="Arial" w:cs="Arial"/>
          <w:lang w:val="en-GB"/>
        </w:rPr>
      </w:pPr>
      <w:r w:rsidRPr="00B15865">
        <w:rPr>
          <w:rFonts w:ascii="Arial" w:hAnsi="Arial" w:cs="Arial"/>
          <w:lang w:val="en-GB"/>
        </w:rPr>
        <w:t>Dear,</w:t>
      </w: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I wrote to you about a fortnight ago asking if you would like to join </w:t>
      </w:r>
      <w:r>
        <w:rPr>
          <w:rFonts w:ascii="Arial" w:hAnsi="Arial" w:cs="Arial"/>
          <w:lang w:val="en-GB"/>
        </w:rPr>
        <w:t xml:space="preserve">the trade union </w:t>
      </w:r>
      <w:r w:rsidRPr="0059567C">
        <w:rPr>
          <w:rFonts w:ascii="Arial" w:hAnsi="Arial" w:cs="Arial"/>
          <w:lang w:val="en-GB"/>
        </w:rPr>
        <w:t>UNISON</w:t>
      </w:r>
      <w:r>
        <w:rPr>
          <w:rFonts w:ascii="Arial" w:hAnsi="Arial" w:cs="Arial"/>
          <w:lang w:val="en-GB"/>
        </w:rPr>
        <w:t xml:space="preserve">. </w:t>
      </w:r>
      <w:r w:rsidRPr="0059567C">
        <w:rPr>
          <w:rFonts w:ascii="Arial" w:hAnsi="Arial" w:cs="Arial"/>
          <w:lang w:val="en-GB"/>
        </w:rPr>
        <w:t xml:space="preserve">I appreciate that you may not have had time to </w:t>
      </w:r>
      <w:r>
        <w:rPr>
          <w:rFonts w:ascii="Arial" w:hAnsi="Arial" w:cs="Arial"/>
          <w:lang w:val="en-GB"/>
        </w:rPr>
        <w:t xml:space="preserve">consider the offer </w:t>
      </w:r>
      <w:r w:rsidRPr="0059567C">
        <w:rPr>
          <w:rFonts w:ascii="Arial" w:hAnsi="Arial" w:cs="Arial"/>
          <w:lang w:val="en-GB"/>
        </w:rPr>
        <w:t xml:space="preserve">and I hope you do not mind me writing again inviting you to join us. </w:t>
      </w: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UNISON is active and influential with your employer and we believe work is a better place because of that influence. As a member, your views will be taken into account and your voice heard. </w:t>
      </w: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As a UNISON member you will also have: </w:t>
      </w:r>
    </w:p>
    <w:p w:rsidR="00CC2B77" w:rsidRPr="00B15865" w:rsidRDefault="00CC2B77" w:rsidP="00CC2B77">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 xml:space="preserve">Unrivalled protection and representation at work;  </w:t>
      </w:r>
    </w:p>
    <w:p w:rsidR="00CC2B77" w:rsidRPr="00B15865" w:rsidRDefault="00CC2B77" w:rsidP="00CC2B77">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 xml:space="preserve">Help with your pay and conditions of service; </w:t>
      </w:r>
    </w:p>
    <w:p w:rsidR="00CC2B77" w:rsidRPr="00B15865" w:rsidRDefault="00CC2B77" w:rsidP="00CC2B77">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 xml:space="preserve">Health and safety guidance and support; </w:t>
      </w:r>
    </w:p>
    <w:p w:rsidR="00CC2B77" w:rsidRPr="00B15865" w:rsidRDefault="00CC2B77" w:rsidP="00CC2B77">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 xml:space="preserve">Confidential welfare services for you and your dependents in difficult times; </w:t>
      </w:r>
    </w:p>
    <w:p w:rsidR="00CC2B77" w:rsidRPr="00B15865" w:rsidRDefault="00CC2B77" w:rsidP="00CC2B77">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 xml:space="preserve">Education and training advice and courses, leading to vocational and professional qualifications; </w:t>
      </w:r>
    </w:p>
    <w:p w:rsidR="00CC2B77" w:rsidRPr="00B15865" w:rsidRDefault="00CC2B77" w:rsidP="00CC2B77">
      <w:pPr>
        <w:pStyle w:val="ListParagraph"/>
        <w:numPr>
          <w:ilvl w:val="0"/>
          <w:numId w:val="11"/>
        </w:numPr>
        <w:autoSpaceDE w:val="0"/>
        <w:autoSpaceDN w:val="0"/>
        <w:adjustRightInd w:val="0"/>
        <w:spacing w:before="120" w:line="276" w:lineRule="auto"/>
        <w:ind w:left="1418" w:right="1132" w:hanging="207"/>
        <w:rPr>
          <w:rFonts w:ascii="Arial" w:hAnsi="Arial" w:cs="Arial"/>
          <w:sz w:val="22"/>
          <w:szCs w:val="22"/>
        </w:rPr>
      </w:pPr>
      <w:r w:rsidRPr="00B15865">
        <w:rPr>
          <w:rFonts w:ascii="Arial" w:hAnsi="Arial" w:cs="Arial"/>
          <w:sz w:val="22"/>
          <w:szCs w:val="22"/>
        </w:rPr>
        <w:t xml:space="preserve">Special deals on everything from computers, tax returns, holidays, mortgages, car breakdown    services, insurance and credit cards. </w:t>
      </w: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If you would like more information or another application form, please visit our website at </w:t>
      </w:r>
      <w:hyperlink r:id="rId9" w:history="1">
        <w:r w:rsidRPr="00B15865">
          <w:rPr>
            <w:rStyle w:val="Hyperlink"/>
            <w:rFonts w:ascii="Arial" w:hAnsi="Arial" w:cs="Arial"/>
            <w:lang w:val="en-GB"/>
          </w:rPr>
          <w:t>https://join.unison.org.uk/</w:t>
        </w:r>
      </w:hyperlink>
      <w:r w:rsidRPr="00B15865">
        <w:rPr>
          <w:rFonts w:ascii="Arial" w:hAnsi="Arial" w:cs="Arial"/>
          <w:lang w:val="en-GB"/>
        </w:rPr>
        <w:t xml:space="preserve"> or ring UNISON</w:t>
      </w:r>
      <w:r>
        <w:rPr>
          <w:rFonts w:ascii="Arial" w:hAnsi="Arial" w:cs="Arial"/>
          <w:lang w:val="en-GB"/>
        </w:rPr>
        <w:t>*</w:t>
      </w:r>
      <w:r w:rsidRPr="00B15865">
        <w:rPr>
          <w:rFonts w:ascii="Arial" w:hAnsi="Arial" w:cs="Arial"/>
          <w:lang w:val="en-GB"/>
        </w:rPr>
        <w:t xml:space="preserve"> </w:t>
      </w:r>
      <w:r w:rsidRPr="0059567C">
        <w:rPr>
          <w:rFonts w:ascii="Arial" w:hAnsi="Arial" w:cs="Arial"/>
          <w:lang w:val="en-GB"/>
        </w:rPr>
        <w:t xml:space="preserve">on </w:t>
      </w:r>
      <w:r w:rsidRPr="00B15865">
        <w:rPr>
          <w:rFonts w:ascii="Arial" w:hAnsi="Arial" w:cs="Arial"/>
          <w:lang w:val="en-GB"/>
        </w:rPr>
        <w:t>0800 171 219</w:t>
      </w:r>
      <w:r>
        <w:rPr>
          <w:rFonts w:ascii="Arial" w:hAnsi="Arial" w:cs="Arial"/>
          <w:lang w:val="en-GB"/>
        </w:rPr>
        <w:t xml:space="preserve">. </w:t>
      </w:r>
      <w:r w:rsidRPr="0059567C">
        <w:rPr>
          <w:rFonts w:ascii="Arial" w:hAnsi="Arial" w:cs="Arial"/>
          <w:lang w:val="en-GB"/>
        </w:rPr>
        <w:t xml:space="preserve">Lines are open </w:t>
      </w:r>
      <w:r w:rsidRPr="00B15865">
        <w:rPr>
          <w:rFonts w:ascii="Arial" w:hAnsi="Arial" w:cs="Arial"/>
          <w:color w:val="292B2C"/>
        </w:rPr>
        <w:t>6am to midnight on weekdays and 9am to 4pm on Saturdays.</w:t>
      </w: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If I can answer any questions, please do not hesitate to contact me. </w:t>
      </w:r>
      <w:r>
        <w:rPr>
          <w:rFonts w:ascii="Arial" w:hAnsi="Arial" w:cs="Arial"/>
          <w:lang w:val="en-GB"/>
        </w:rPr>
        <w:t>Me email address is</w:t>
      </w:r>
      <w:r w:rsidRPr="0059567C">
        <w:rPr>
          <w:rFonts w:ascii="Arial" w:hAnsi="Arial" w:cs="Arial"/>
          <w:lang w:val="en-GB"/>
        </w:rPr>
        <w:t xml:space="preserve"> </w:t>
      </w:r>
      <w:r>
        <w:rPr>
          <w:rFonts w:ascii="Arial" w:hAnsi="Arial" w:cs="Arial"/>
          <w:lang w:val="en-GB"/>
        </w:rPr>
        <w:t>[email address]</w:t>
      </w:r>
      <w:r w:rsidRPr="0059567C">
        <w:rPr>
          <w:rFonts w:ascii="Arial" w:hAnsi="Arial" w:cs="Arial"/>
          <w:lang w:val="en-GB"/>
        </w:rPr>
        <w:t xml:space="preserve"> </w:t>
      </w:r>
      <w:r>
        <w:rPr>
          <w:rFonts w:ascii="Arial" w:hAnsi="Arial" w:cs="Arial"/>
          <w:lang w:val="en-GB"/>
        </w:rPr>
        <w:t>and my telephone number is [telephone number].</w:t>
      </w:r>
      <w:r w:rsidRPr="0059567C">
        <w:rPr>
          <w:rFonts w:ascii="Arial" w:hAnsi="Arial" w:cs="Arial"/>
          <w:lang w:val="en-GB"/>
        </w:rPr>
        <w:t xml:space="preserve"> </w:t>
      </w: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Pr>
          <w:rFonts w:ascii="Arial" w:hAnsi="Arial" w:cs="Arial"/>
          <w:lang w:val="en-GB"/>
        </w:rPr>
        <w:t>I</w:t>
      </w:r>
      <w:r w:rsidRPr="0059567C">
        <w:rPr>
          <w:rFonts w:ascii="Arial" w:hAnsi="Arial" w:cs="Arial"/>
          <w:lang w:val="en-GB"/>
        </w:rPr>
        <w:t xml:space="preserve"> look forward to hearing from you. </w:t>
      </w:r>
    </w:p>
    <w:p w:rsidR="00CC2B77" w:rsidRDefault="00CC2B77" w:rsidP="00CC2B77">
      <w:pPr>
        <w:autoSpaceDE w:val="0"/>
        <w:autoSpaceDN w:val="0"/>
        <w:adjustRightInd w:val="0"/>
        <w:spacing w:before="120" w:line="276" w:lineRule="auto"/>
        <w:ind w:left="851" w:right="1132"/>
        <w:rPr>
          <w:rFonts w:ascii="Arial" w:hAnsi="Arial" w:cs="Arial"/>
          <w:lang w:val="en-GB"/>
        </w:rPr>
      </w:pPr>
      <w:r w:rsidRPr="0059567C">
        <w:rPr>
          <w:rFonts w:ascii="Arial" w:hAnsi="Arial" w:cs="Arial"/>
          <w:lang w:val="en-GB"/>
        </w:rPr>
        <w:t xml:space="preserve">Yours sincerely </w:t>
      </w:r>
    </w:p>
    <w:p w:rsidR="00CC2B77" w:rsidRDefault="00CC2B77" w:rsidP="00CC2B77">
      <w:pPr>
        <w:autoSpaceDE w:val="0"/>
        <w:autoSpaceDN w:val="0"/>
        <w:adjustRightInd w:val="0"/>
        <w:spacing w:before="120" w:line="276" w:lineRule="auto"/>
        <w:ind w:left="851" w:right="1132"/>
        <w:rPr>
          <w:rFonts w:ascii="Arial" w:hAnsi="Arial" w:cs="Arial"/>
          <w:lang w:val="en-GB"/>
        </w:rPr>
      </w:pPr>
    </w:p>
    <w:p w:rsidR="00CC2B77" w:rsidRDefault="00CC2B77" w:rsidP="00CC2B77">
      <w:pPr>
        <w:autoSpaceDE w:val="0"/>
        <w:autoSpaceDN w:val="0"/>
        <w:adjustRightInd w:val="0"/>
        <w:spacing w:before="120" w:line="276" w:lineRule="auto"/>
        <w:ind w:left="851" w:right="1132"/>
        <w:rPr>
          <w:rFonts w:ascii="Arial" w:hAnsi="Arial" w:cs="Arial"/>
          <w:lang w:val="en-GB"/>
        </w:rPr>
      </w:pP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Pr>
          <w:rFonts w:ascii="Arial" w:hAnsi="Arial" w:cs="Arial"/>
          <w:lang w:val="en-GB"/>
        </w:rPr>
        <w:t>Branch S</w:t>
      </w:r>
      <w:r w:rsidRPr="0059567C">
        <w:rPr>
          <w:rFonts w:ascii="Arial" w:hAnsi="Arial" w:cs="Arial"/>
          <w:lang w:val="en-GB"/>
        </w:rPr>
        <w:t xml:space="preserve">ecretary </w:t>
      </w:r>
    </w:p>
    <w:p w:rsidR="00CC2B77" w:rsidRPr="0059567C" w:rsidRDefault="00CC2B77" w:rsidP="00CC2B77">
      <w:pPr>
        <w:autoSpaceDE w:val="0"/>
        <w:autoSpaceDN w:val="0"/>
        <w:adjustRightInd w:val="0"/>
        <w:spacing w:before="120" w:line="276" w:lineRule="auto"/>
        <w:ind w:left="851" w:right="1132"/>
        <w:rPr>
          <w:rFonts w:ascii="Arial" w:hAnsi="Arial" w:cs="Arial"/>
          <w:lang w:val="en-GB"/>
        </w:rPr>
      </w:pPr>
      <w:r>
        <w:rPr>
          <w:rFonts w:ascii="Arial" w:hAnsi="Arial" w:cs="Arial"/>
          <w:lang w:val="en-GB"/>
        </w:rPr>
        <w:t>[</w:t>
      </w:r>
      <w:r w:rsidRPr="0059567C">
        <w:rPr>
          <w:rFonts w:ascii="Arial" w:hAnsi="Arial" w:cs="Arial"/>
          <w:lang w:val="en-GB"/>
        </w:rPr>
        <w:t xml:space="preserve">UNISON </w:t>
      </w:r>
      <w:r>
        <w:rPr>
          <w:rFonts w:ascii="Arial" w:hAnsi="Arial" w:cs="Arial"/>
          <w:lang w:val="en-GB"/>
        </w:rPr>
        <w:t>Branch]</w:t>
      </w:r>
    </w:p>
    <w:p w:rsidR="00CC2B77" w:rsidRPr="0059567C" w:rsidRDefault="00CC2B77" w:rsidP="00DE2058">
      <w:pPr>
        <w:autoSpaceDE w:val="0"/>
        <w:autoSpaceDN w:val="0"/>
        <w:adjustRightInd w:val="0"/>
        <w:spacing w:before="120" w:line="276" w:lineRule="auto"/>
        <w:rPr>
          <w:rFonts w:ascii="Arial" w:hAnsi="Arial" w:cs="Arial"/>
          <w:lang w:val="en-GB"/>
        </w:rPr>
        <w:sectPr w:rsidR="00CC2B77" w:rsidRPr="0059567C">
          <w:type w:val="continuous"/>
          <w:pgSz w:w="11906" w:h="17338"/>
          <w:pgMar w:top="1148" w:right="271" w:bottom="637" w:left="580" w:header="720" w:footer="720" w:gutter="0"/>
          <w:cols w:space="720"/>
          <w:noEndnote/>
        </w:sectPr>
      </w:pPr>
    </w:p>
    <w:p w:rsidR="005F7604" w:rsidRPr="00530A31" w:rsidRDefault="005F7604" w:rsidP="00530A31">
      <w:pPr>
        <w:pStyle w:val="Default"/>
        <w:pageBreakBefore/>
        <w:spacing w:before="480" w:line="276" w:lineRule="auto"/>
        <w:rPr>
          <w:color w:val="4F6228" w:themeColor="accent3" w:themeShade="80"/>
          <w:sz w:val="22"/>
          <w:szCs w:val="22"/>
        </w:rPr>
      </w:pPr>
      <w:r w:rsidRPr="00530A31">
        <w:rPr>
          <w:b/>
          <w:bCs/>
          <w:iCs/>
          <w:color w:val="4F6228" w:themeColor="accent3" w:themeShade="80"/>
          <w:sz w:val="22"/>
          <w:szCs w:val="22"/>
        </w:rPr>
        <w:lastRenderedPageBreak/>
        <w:t xml:space="preserve">Appendix 4 - Letter to Employer Where Initial Approach Has Been Refused </w:t>
      </w:r>
    </w:p>
    <w:p w:rsidR="005F7604" w:rsidRPr="00DE2058" w:rsidRDefault="005F7604" w:rsidP="005F7604">
      <w:pPr>
        <w:spacing w:before="120" w:line="276" w:lineRule="auto"/>
        <w:rPr>
          <w:rFonts w:ascii="Arial" w:hAnsi="Arial" w:cs="Arial"/>
        </w:rPr>
      </w:pPr>
    </w:p>
    <w:p w:rsidR="005F7604" w:rsidRPr="00DE2058" w:rsidRDefault="005F7604" w:rsidP="005F7604">
      <w:pPr>
        <w:pStyle w:val="Default"/>
        <w:spacing w:before="120" w:line="276" w:lineRule="auto"/>
        <w:ind w:left="851" w:right="1132"/>
        <w:jc w:val="right"/>
        <w:rPr>
          <w:color w:val="auto"/>
          <w:sz w:val="22"/>
          <w:szCs w:val="22"/>
        </w:rPr>
      </w:pPr>
      <w:r w:rsidRPr="00DE2058">
        <w:rPr>
          <w:noProof/>
          <w:color w:val="auto"/>
          <w:sz w:val="22"/>
          <w:szCs w:val="22"/>
          <w:lang w:eastAsia="en-GB"/>
        </w:rPr>
        <w:drawing>
          <wp:inline distT="0" distB="0" distL="0" distR="0">
            <wp:extent cx="1219200" cy="654304"/>
            <wp:effectExtent l="19050" t="0" r="0" b="0"/>
            <wp:docPr id="7"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7" cstate="print"/>
                    <a:srcRect/>
                    <a:stretch>
                      <a:fillRect/>
                    </a:stretch>
                  </pic:blipFill>
                  <pic:spPr bwMode="auto">
                    <a:xfrm>
                      <a:off x="0" y="0"/>
                      <a:ext cx="1219200" cy="654304"/>
                    </a:xfrm>
                    <a:prstGeom prst="rect">
                      <a:avLst/>
                    </a:prstGeom>
                    <a:noFill/>
                    <a:ln w="9525" cap="flat" cmpd="sng" algn="ctr">
                      <a:noFill/>
                      <a:prstDash val="solid"/>
                      <a:miter lim="800000"/>
                      <a:headEnd type="none" w="med" len="med"/>
                      <a:tailEnd type="none" w="med" len="med"/>
                    </a:ln>
                  </pic:spPr>
                </pic:pic>
              </a:graphicData>
            </a:graphic>
          </wp:inline>
        </w:drawing>
      </w:r>
      <w:r w:rsidRPr="00DE2058">
        <w:rPr>
          <w:color w:val="auto"/>
          <w:sz w:val="22"/>
          <w:szCs w:val="22"/>
        </w:rPr>
        <w:t xml:space="preserve"> </w:t>
      </w:r>
    </w:p>
    <w:p w:rsidR="005F7604" w:rsidRDefault="005F7604" w:rsidP="005F7604">
      <w:pPr>
        <w:pStyle w:val="Default"/>
        <w:spacing w:line="276" w:lineRule="auto"/>
        <w:ind w:left="851" w:right="1134"/>
        <w:jc w:val="right"/>
        <w:rPr>
          <w:color w:val="auto"/>
          <w:sz w:val="22"/>
          <w:szCs w:val="22"/>
        </w:rPr>
      </w:pPr>
    </w:p>
    <w:p w:rsidR="005F7604" w:rsidRPr="00DE2058" w:rsidRDefault="005F7604" w:rsidP="005F7604">
      <w:pPr>
        <w:pStyle w:val="Default"/>
        <w:spacing w:line="276" w:lineRule="auto"/>
        <w:ind w:left="851" w:right="1134"/>
        <w:jc w:val="right"/>
        <w:rPr>
          <w:color w:val="auto"/>
          <w:sz w:val="22"/>
          <w:szCs w:val="22"/>
        </w:rPr>
      </w:pPr>
      <w:r>
        <w:rPr>
          <w:color w:val="auto"/>
          <w:sz w:val="22"/>
          <w:szCs w:val="22"/>
        </w:rPr>
        <w:t>[UNISON Branch address]</w:t>
      </w:r>
    </w:p>
    <w:p w:rsidR="005F7604" w:rsidRPr="00DE2058" w:rsidRDefault="005F7604" w:rsidP="005F7604">
      <w:pPr>
        <w:pStyle w:val="Default"/>
        <w:spacing w:line="276" w:lineRule="auto"/>
        <w:ind w:right="1134"/>
        <w:rPr>
          <w:color w:val="auto"/>
          <w:sz w:val="22"/>
          <w:szCs w:val="22"/>
        </w:rPr>
      </w:pPr>
      <w:r>
        <w:rPr>
          <w:color w:val="auto"/>
          <w:sz w:val="22"/>
          <w:szCs w:val="22"/>
        </w:rPr>
        <w:t>[Employer HR Address]</w:t>
      </w:r>
    </w:p>
    <w:p w:rsidR="005F7604" w:rsidRDefault="005F7604" w:rsidP="005F7604">
      <w:pPr>
        <w:pStyle w:val="Default"/>
        <w:spacing w:before="120" w:line="276" w:lineRule="auto"/>
        <w:rPr>
          <w:color w:val="auto"/>
          <w:sz w:val="22"/>
          <w:szCs w:val="22"/>
        </w:rPr>
      </w:pPr>
    </w:p>
    <w:p w:rsidR="005F7604" w:rsidRDefault="005F7604" w:rsidP="005F7604">
      <w:pPr>
        <w:pStyle w:val="Default"/>
        <w:spacing w:before="120" w:line="276" w:lineRule="auto"/>
        <w:rPr>
          <w:b/>
          <w:bCs/>
          <w:color w:val="auto"/>
          <w:sz w:val="22"/>
          <w:szCs w:val="22"/>
        </w:rPr>
      </w:pPr>
    </w:p>
    <w:p w:rsidR="005F7604" w:rsidRPr="00DE2058" w:rsidRDefault="005F7604" w:rsidP="005F7604">
      <w:pPr>
        <w:pStyle w:val="Default"/>
        <w:spacing w:before="120" w:line="276" w:lineRule="auto"/>
        <w:rPr>
          <w:color w:val="auto"/>
          <w:sz w:val="22"/>
          <w:szCs w:val="22"/>
        </w:rPr>
      </w:pPr>
      <w:r w:rsidRPr="00DE2058">
        <w:rPr>
          <w:b/>
          <w:bCs/>
          <w:color w:val="auto"/>
          <w:sz w:val="22"/>
          <w:szCs w:val="22"/>
        </w:rPr>
        <w:t xml:space="preserve">Re: New starters lists </w:t>
      </w:r>
    </w:p>
    <w:p w:rsidR="005F7604" w:rsidRDefault="005F7604" w:rsidP="005F7604">
      <w:pPr>
        <w:pStyle w:val="Default"/>
        <w:spacing w:before="120" w:line="276" w:lineRule="auto"/>
        <w:rPr>
          <w:color w:val="auto"/>
          <w:sz w:val="22"/>
          <w:szCs w:val="22"/>
        </w:rPr>
      </w:pPr>
    </w:p>
    <w:p w:rsidR="005F7604" w:rsidRPr="00DE2058" w:rsidRDefault="005F7604" w:rsidP="005F7604">
      <w:pPr>
        <w:pStyle w:val="Default"/>
        <w:spacing w:before="120" w:line="276" w:lineRule="auto"/>
        <w:rPr>
          <w:color w:val="auto"/>
          <w:sz w:val="22"/>
          <w:szCs w:val="22"/>
        </w:rPr>
      </w:pPr>
      <w:r w:rsidRPr="00DE2058">
        <w:rPr>
          <w:color w:val="auto"/>
          <w:sz w:val="22"/>
          <w:szCs w:val="22"/>
        </w:rPr>
        <w:t xml:space="preserve">Dear </w:t>
      </w:r>
    </w:p>
    <w:p w:rsidR="005F7604" w:rsidRPr="00223308" w:rsidRDefault="005F7604" w:rsidP="005F7604">
      <w:pPr>
        <w:pStyle w:val="Default"/>
        <w:spacing w:before="120" w:line="276" w:lineRule="auto"/>
        <w:rPr>
          <w:color w:val="auto"/>
          <w:sz w:val="22"/>
          <w:szCs w:val="22"/>
        </w:rPr>
      </w:pPr>
      <w:r w:rsidRPr="00223308">
        <w:rPr>
          <w:color w:val="auto"/>
          <w:sz w:val="22"/>
          <w:szCs w:val="22"/>
        </w:rPr>
        <w:t xml:space="preserve">I am replying to your letter about our request for a list of new employees. </w:t>
      </w:r>
    </w:p>
    <w:p w:rsidR="005F7604" w:rsidRPr="00223308" w:rsidRDefault="005F7604" w:rsidP="005F7604">
      <w:pPr>
        <w:pStyle w:val="Default"/>
        <w:spacing w:before="120" w:line="276" w:lineRule="auto"/>
        <w:rPr>
          <w:color w:val="auto"/>
          <w:sz w:val="22"/>
          <w:szCs w:val="22"/>
        </w:rPr>
      </w:pPr>
      <w:r w:rsidRPr="00223308">
        <w:rPr>
          <w:color w:val="auto"/>
          <w:sz w:val="22"/>
          <w:szCs w:val="22"/>
        </w:rPr>
        <w:t xml:space="preserve">We feel your rejection of our request to provide information on new starters is </w:t>
      </w:r>
      <w:r w:rsidR="00A37E54">
        <w:rPr>
          <w:color w:val="auto"/>
          <w:sz w:val="22"/>
          <w:szCs w:val="22"/>
        </w:rPr>
        <w:t>based on an incorrect interpretation of the law</w:t>
      </w:r>
    </w:p>
    <w:p w:rsidR="005F7604" w:rsidRPr="00223308" w:rsidRDefault="005F7604" w:rsidP="005F7604">
      <w:pPr>
        <w:pStyle w:val="Default"/>
        <w:spacing w:before="120" w:line="276" w:lineRule="auto"/>
        <w:rPr>
          <w:color w:val="auto"/>
          <w:sz w:val="22"/>
          <w:szCs w:val="22"/>
        </w:rPr>
      </w:pPr>
      <w:r w:rsidRPr="00223308">
        <w:rPr>
          <w:color w:val="auto"/>
          <w:sz w:val="22"/>
          <w:szCs w:val="22"/>
        </w:rPr>
        <w:t xml:space="preserve">UNISON </w:t>
      </w:r>
      <w:r w:rsidR="00A37E54">
        <w:rPr>
          <w:color w:val="auto"/>
          <w:sz w:val="22"/>
          <w:szCs w:val="22"/>
        </w:rPr>
        <w:t>Centre is clear</w:t>
      </w:r>
      <w:r w:rsidRPr="00223308">
        <w:rPr>
          <w:color w:val="auto"/>
          <w:sz w:val="22"/>
          <w:szCs w:val="22"/>
        </w:rPr>
        <w:t xml:space="preserve"> that employers may disclose personnel data that is necessary for the pursuit of our legitimate interests, which includes information on new employees for the purpose of offering them the opportunity to join UNISON.</w:t>
      </w:r>
    </w:p>
    <w:p w:rsidR="005F7604" w:rsidRDefault="005F7604" w:rsidP="005F7604">
      <w:pPr>
        <w:pStyle w:val="Default"/>
        <w:spacing w:before="120" w:line="276" w:lineRule="auto"/>
        <w:rPr>
          <w:color w:val="auto"/>
          <w:sz w:val="22"/>
          <w:szCs w:val="22"/>
        </w:rPr>
      </w:pPr>
      <w:r w:rsidRPr="00223308">
        <w:rPr>
          <w:color w:val="auto"/>
          <w:sz w:val="22"/>
          <w:szCs w:val="22"/>
        </w:rPr>
        <w:t xml:space="preserve">Again, I would like to re-assure you that we are fully aware of our responsibilities under data protection legislation. We will not divulge this information to any third party or misuse </w:t>
      </w:r>
      <w:r>
        <w:rPr>
          <w:color w:val="auto"/>
          <w:sz w:val="22"/>
          <w:szCs w:val="22"/>
        </w:rPr>
        <w:t xml:space="preserve">of </w:t>
      </w:r>
      <w:r w:rsidRPr="00223308">
        <w:rPr>
          <w:color w:val="auto"/>
          <w:sz w:val="22"/>
          <w:szCs w:val="22"/>
        </w:rPr>
        <w:t xml:space="preserve">it in any way. </w:t>
      </w:r>
    </w:p>
    <w:p w:rsidR="005F7604" w:rsidRPr="00223308" w:rsidRDefault="005F7604" w:rsidP="005F7604">
      <w:pPr>
        <w:pStyle w:val="Default"/>
        <w:spacing w:before="120" w:line="276" w:lineRule="auto"/>
        <w:rPr>
          <w:color w:val="auto"/>
          <w:sz w:val="22"/>
          <w:szCs w:val="22"/>
        </w:rPr>
      </w:pPr>
      <w:r w:rsidRPr="00223308">
        <w:rPr>
          <w:color w:val="auto"/>
          <w:sz w:val="22"/>
          <w:szCs w:val="22"/>
        </w:rPr>
        <w:t xml:space="preserve">We would be willing to enter into a Data Sharing Agreement with </w:t>
      </w:r>
      <w:proofErr w:type="gramStart"/>
      <w:r w:rsidRPr="00223308">
        <w:rPr>
          <w:color w:val="auto"/>
          <w:sz w:val="22"/>
          <w:szCs w:val="22"/>
        </w:rPr>
        <w:t>yourselves</w:t>
      </w:r>
      <w:proofErr w:type="gramEnd"/>
      <w:r w:rsidRPr="00223308">
        <w:rPr>
          <w:color w:val="auto"/>
          <w:sz w:val="22"/>
          <w:szCs w:val="22"/>
        </w:rPr>
        <w:t xml:space="preserve"> to formalise how we will use the data and how long we will retain it for.</w:t>
      </w:r>
    </w:p>
    <w:p w:rsidR="005F7604" w:rsidRPr="00223308" w:rsidRDefault="005F7604" w:rsidP="005F7604">
      <w:pPr>
        <w:pStyle w:val="Default"/>
        <w:spacing w:before="120" w:line="276" w:lineRule="auto"/>
        <w:rPr>
          <w:color w:val="auto"/>
          <w:sz w:val="22"/>
          <w:szCs w:val="22"/>
        </w:rPr>
      </w:pPr>
      <w:r w:rsidRPr="00223308">
        <w:rPr>
          <w:color w:val="auto"/>
          <w:sz w:val="22"/>
          <w:szCs w:val="22"/>
        </w:rPr>
        <w:t xml:space="preserve">I look forward to hearing from you. </w:t>
      </w:r>
    </w:p>
    <w:p w:rsidR="005F7604" w:rsidRPr="00223308" w:rsidRDefault="005F7604" w:rsidP="005F7604">
      <w:pPr>
        <w:pStyle w:val="Default"/>
        <w:spacing w:before="120" w:line="276" w:lineRule="auto"/>
        <w:rPr>
          <w:color w:val="auto"/>
          <w:sz w:val="22"/>
          <w:szCs w:val="22"/>
        </w:rPr>
      </w:pPr>
    </w:p>
    <w:p w:rsidR="005F7604" w:rsidRPr="00223308" w:rsidRDefault="005F7604" w:rsidP="005F7604">
      <w:pPr>
        <w:pStyle w:val="Default"/>
        <w:spacing w:before="120" w:line="276" w:lineRule="auto"/>
        <w:rPr>
          <w:color w:val="auto"/>
          <w:sz w:val="22"/>
          <w:szCs w:val="22"/>
        </w:rPr>
      </w:pPr>
    </w:p>
    <w:p w:rsidR="005F7604" w:rsidRPr="00223308" w:rsidRDefault="005F7604" w:rsidP="005F7604">
      <w:pPr>
        <w:pStyle w:val="Default"/>
        <w:spacing w:before="120" w:line="276" w:lineRule="auto"/>
        <w:rPr>
          <w:color w:val="auto"/>
          <w:sz w:val="22"/>
          <w:szCs w:val="22"/>
        </w:rPr>
      </w:pPr>
      <w:r w:rsidRPr="00223308">
        <w:rPr>
          <w:color w:val="auto"/>
          <w:sz w:val="22"/>
          <w:szCs w:val="22"/>
        </w:rPr>
        <w:t xml:space="preserve">Yours sincerely </w:t>
      </w:r>
    </w:p>
    <w:p w:rsidR="005F7604" w:rsidRPr="0059567C" w:rsidRDefault="005F7604" w:rsidP="005F7604">
      <w:pPr>
        <w:autoSpaceDE w:val="0"/>
        <w:autoSpaceDN w:val="0"/>
        <w:adjustRightInd w:val="0"/>
        <w:spacing w:before="120" w:line="276" w:lineRule="auto"/>
        <w:ind w:right="1132"/>
        <w:rPr>
          <w:rFonts w:ascii="Arial" w:hAnsi="Arial" w:cs="Arial"/>
          <w:lang w:val="en-GB"/>
        </w:rPr>
      </w:pPr>
      <w:r>
        <w:rPr>
          <w:rFonts w:ascii="Arial" w:hAnsi="Arial" w:cs="Arial"/>
          <w:lang w:val="en-GB"/>
        </w:rPr>
        <w:t>Branch S</w:t>
      </w:r>
      <w:r w:rsidRPr="0059567C">
        <w:rPr>
          <w:rFonts w:ascii="Arial" w:hAnsi="Arial" w:cs="Arial"/>
          <w:lang w:val="en-GB"/>
        </w:rPr>
        <w:t xml:space="preserve">ecretary </w:t>
      </w:r>
    </w:p>
    <w:p w:rsidR="005F7604" w:rsidRPr="0059567C" w:rsidRDefault="005F7604" w:rsidP="005F7604">
      <w:pPr>
        <w:autoSpaceDE w:val="0"/>
        <w:autoSpaceDN w:val="0"/>
        <w:adjustRightInd w:val="0"/>
        <w:spacing w:before="120" w:line="276" w:lineRule="auto"/>
        <w:ind w:right="1132"/>
        <w:rPr>
          <w:rFonts w:ascii="Arial" w:hAnsi="Arial" w:cs="Arial"/>
          <w:lang w:val="en-GB"/>
        </w:rPr>
      </w:pPr>
      <w:r>
        <w:rPr>
          <w:rFonts w:ascii="Arial" w:hAnsi="Arial" w:cs="Arial"/>
          <w:lang w:val="en-GB"/>
        </w:rPr>
        <w:t>[</w:t>
      </w:r>
      <w:r w:rsidRPr="0059567C">
        <w:rPr>
          <w:rFonts w:ascii="Arial" w:hAnsi="Arial" w:cs="Arial"/>
          <w:lang w:val="en-GB"/>
        </w:rPr>
        <w:t xml:space="preserve">UNISON </w:t>
      </w:r>
      <w:r>
        <w:rPr>
          <w:rFonts w:ascii="Arial" w:hAnsi="Arial" w:cs="Arial"/>
          <w:lang w:val="en-GB"/>
        </w:rPr>
        <w:t>Branch]</w:t>
      </w:r>
    </w:p>
    <w:p w:rsidR="00223308" w:rsidRDefault="00223308">
      <w:pPr>
        <w:rPr>
          <w:rFonts w:ascii="Arial" w:hAnsi="Arial" w:cs="Arial"/>
          <w:b/>
        </w:rPr>
      </w:pPr>
      <w:r>
        <w:rPr>
          <w:rFonts w:ascii="Arial" w:hAnsi="Arial" w:cs="Arial"/>
          <w:b/>
        </w:rPr>
        <w:br w:type="page"/>
      </w:r>
    </w:p>
    <w:p w:rsidR="00771607" w:rsidRDefault="00771607" w:rsidP="00DE2058">
      <w:pPr>
        <w:spacing w:before="120" w:line="276" w:lineRule="auto"/>
        <w:jc w:val="center"/>
        <w:rPr>
          <w:rFonts w:ascii="Arial" w:hAnsi="Arial" w:cs="Arial"/>
          <w:b/>
        </w:rPr>
      </w:pPr>
    </w:p>
    <w:p w:rsidR="00771607" w:rsidRPr="00530A31" w:rsidRDefault="00771607" w:rsidP="00771607">
      <w:pPr>
        <w:spacing w:before="120" w:line="276" w:lineRule="auto"/>
        <w:rPr>
          <w:rFonts w:ascii="Arial" w:hAnsi="Arial" w:cs="Arial"/>
          <w:b/>
          <w:color w:val="4F6228" w:themeColor="accent3" w:themeShade="80"/>
        </w:rPr>
      </w:pPr>
      <w:r w:rsidRPr="00530A31">
        <w:rPr>
          <w:rFonts w:ascii="Arial" w:hAnsi="Arial" w:cs="Arial"/>
          <w:b/>
          <w:color w:val="4F6228" w:themeColor="accent3" w:themeShade="80"/>
        </w:rPr>
        <w:t>Appendix 5 – Data Sharing Agreement</w:t>
      </w:r>
    </w:p>
    <w:p w:rsidR="00771607" w:rsidRDefault="00771607" w:rsidP="00DE2058">
      <w:pPr>
        <w:spacing w:before="120" w:line="276" w:lineRule="auto"/>
        <w:jc w:val="center"/>
        <w:rPr>
          <w:rFonts w:ascii="Arial" w:hAnsi="Arial" w:cs="Arial"/>
          <w:b/>
        </w:rPr>
      </w:pPr>
    </w:p>
    <w:p w:rsidR="00606664" w:rsidRPr="00DE2058" w:rsidRDefault="00606664" w:rsidP="00DE2058">
      <w:pPr>
        <w:spacing w:before="120" w:line="276" w:lineRule="auto"/>
        <w:jc w:val="center"/>
        <w:rPr>
          <w:rFonts w:ascii="Arial" w:hAnsi="Arial" w:cs="Arial"/>
          <w:b/>
        </w:rPr>
      </w:pPr>
      <w:r w:rsidRPr="00DE2058">
        <w:rPr>
          <w:rFonts w:ascii="Arial" w:hAnsi="Arial" w:cs="Arial"/>
          <w:b/>
        </w:rPr>
        <w:t>Data Sharing Agreement</w:t>
      </w:r>
    </w:p>
    <w:p w:rsidR="00606664" w:rsidRPr="00DE2058" w:rsidRDefault="00606664" w:rsidP="00DE2058">
      <w:pPr>
        <w:spacing w:before="120" w:line="276" w:lineRule="auto"/>
        <w:jc w:val="center"/>
        <w:rPr>
          <w:rFonts w:ascii="Arial" w:hAnsi="Arial" w:cs="Arial"/>
          <w:b/>
        </w:rPr>
      </w:pPr>
    </w:p>
    <w:p w:rsidR="00606664" w:rsidRPr="00DE2058" w:rsidRDefault="00606664" w:rsidP="00DE2058">
      <w:pPr>
        <w:spacing w:before="120" w:line="276" w:lineRule="auto"/>
        <w:jc w:val="center"/>
        <w:rPr>
          <w:rFonts w:ascii="Arial" w:hAnsi="Arial" w:cs="Arial"/>
          <w:b/>
        </w:rPr>
      </w:pPr>
      <w:r w:rsidRPr="00DE2058">
        <w:rPr>
          <w:rFonts w:ascii="Arial" w:hAnsi="Arial" w:cs="Arial"/>
          <w:b/>
        </w:rPr>
        <w:t>This Agreement is made between:</w:t>
      </w:r>
    </w:p>
    <w:p w:rsidR="00606664" w:rsidRPr="00DE2058" w:rsidRDefault="00606664" w:rsidP="00DE2058">
      <w:pPr>
        <w:spacing w:before="120" w:line="276" w:lineRule="auto"/>
        <w:jc w:val="center"/>
        <w:rPr>
          <w:rFonts w:ascii="Arial" w:hAnsi="Arial" w:cs="Arial"/>
          <w:b/>
        </w:rPr>
      </w:pPr>
    </w:p>
    <w:p w:rsidR="00606664" w:rsidRPr="00DE2058" w:rsidRDefault="00606664" w:rsidP="00DE2058">
      <w:pPr>
        <w:spacing w:before="120" w:line="276" w:lineRule="auto"/>
        <w:jc w:val="center"/>
        <w:rPr>
          <w:rFonts w:ascii="Arial" w:hAnsi="Arial" w:cs="Arial"/>
          <w:b/>
        </w:rPr>
      </w:pPr>
      <w:r w:rsidRPr="00DE2058">
        <w:rPr>
          <w:rFonts w:ascii="Arial" w:hAnsi="Arial" w:cs="Arial"/>
          <w:b/>
        </w:rPr>
        <w:t>UNISON, UNISON Centre, 130 Euston Road, London, NW1 2AY “The Union”</w:t>
      </w:r>
    </w:p>
    <w:p w:rsidR="00606664" w:rsidRPr="00DE2058" w:rsidRDefault="00606664" w:rsidP="00DE2058">
      <w:pPr>
        <w:spacing w:before="120" w:line="276" w:lineRule="auto"/>
        <w:jc w:val="center"/>
        <w:rPr>
          <w:rFonts w:ascii="Arial" w:hAnsi="Arial" w:cs="Arial"/>
          <w:b/>
        </w:rPr>
      </w:pPr>
    </w:p>
    <w:p w:rsidR="00606664" w:rsidRPr="00DE2058" w:rsidRDefault="00606664" w:rsidP="00DE2058">
      <w:pPr>
        <w:spacing w:before="120" w:line="276" w:lineRule="auto"/>
        <w:jc w:val="center"/>
        <w:rPr>
          <w:rFonts w:ascii="Arial" w:hAnsi="Arial" w:cs="Arial"/>
          <w:b/>
        </w:rPr>
      </w:pPr>
      <w:proofErr w:type="gramStart"/>
      <w:r w:rsidRPr="00DE2058">
        <w:rPr>
          <w:rFonts w:ascii="Arial" w:hAnsi="Arial" w:cs="Arial"/>
          <w:b/>
        </w:rPr>
        <w:t>and</w:t>
      </w:r>
      <w:proofErr w:type="gramEnd"/>
    </w:p>
    <w:p w:rsidR="00606664" w:rsidRPr="00DE2058" w:rsidRDefault="00606664" w:rsidP="00DE2058">
      <w:pPr>
        <w:spacing w:before="120" w:line="276" w:lineRule="auto"/>
        <w:jc w:val="center"/>
        <w:rPr>
          <w:rFonts w:ascii="Arial" w:hAnsi="Arial" w:cs="Arial"/>
          <w:b/>
        </w:rPr>
      </w:pPr>
    </w:p>
    <w:p w:rsidR="00606664" w:rsidRPr="00DE2058" w:rsidRDefault="00606664" w:rsidP="00DE2058">
      <w:pPr>
        <w:spacing w:before="120" w:line="276" w:lineRule="auto"/>
        <w:jc w:val="center"/>
        <w:rPr>
          <w:rFonts w:ascii="Arial" w:hAnsi="Arial" w:cs="Arial"/>
          <w:b/>
        </w:rPr>
      </w:pPr>
      <w:r w:rsidRPr="00771607">
        <w:rPr>
          <w:rFonts w:ascii="Arial" w:hAnsi="Arial" w:cs="Arial"/>
          <w:b/>
        </w:rPr>
        <w:t>&lt;Name of employer&gt;</w:t>
      </w:r>
      <w:r w:rsidRPr="00DE2058">
        <w:rPr>
          <w:rFonts w:ascii="Arial" w:hAnsi="Arial" w:cs="Arial"/>
          <w:b/>
        </w:rPr>
        <w:t xml:space="preserve"> </w:t>
      </w:r>
      <w:r w:rsidR="00414E1C">
        <w:rPr>
          <w:rFonts w:ascii="Arial" w:hAnsi="Arial" w:cs="Arial"/>
          <w:b/>
        </w:rPr>
        <w:t xml:space="preserve">- </w:t>
      </w:r>
      <w:r w:rsidRPr="00DE2058">
        <w:rPr>
          <w:rFonts w:ascii="Arial" w:hAnsi="Arial" w:cs="Arial"/>
          <w:b/>
        </w:rPr>
        <w:t>“The Employer”</w:t>
      </w:r>
    </w:p>
    <w:p w:rsidR="00606664" w:rsidRPr="00DE2058" w:rsidRDefault="00606664" w:rsidP="00DE2058">
      <w:pPr>
        <w:spacing w:before="120" w:line="276" w:lineRule="auto"/>
        <w:rPr>
          <w:rFonts w:ascii="Arial" w:hAnsi="Arial" w:cs="Arial"/>
        </w:rPr>
      </w:pPr>
    </w:p>
    <w:p w:rsidR="00606664" w:rsidRDefault="00606664" w:rsidP="00DE2058">
      <w:pPr>
        <w:spacing w:before="120" w:line="276" w:lineRule="auto"/>
        <w:rPr>
          <w:rFonts w:ascii="Arial" w:hAnsi="Arial" w:cs="Arial"/>
          <w:b/>
        </w:rPr>
      </w:pPr>
      <w:r w:rsidRPr="00DE2058">
        <w:rPr>
          <w:rFonts w:ascii="Arial" w:hAnsi="Arial" w:cs="Arial"/>
          <w:b/>
        </w:rPr>
        <w:t>Introduction</w:t>
      </w:r>
    </w:p>
    <w:p w:rsidR="00414E1C" w:rsidRPr="00DE2058" w:rsidRDefault="00414E1C" w:rsidP="00DE2058">
      <w:pPr>
        <w:spacing w:before="120" w:line="276" w:lineRule="auto"/>
        <w:rPr>
          <w:rFonts w:ascii="Arial" w:hAnsi="Arial" w:cs="Arial"/>
          <w:b/>
        </w:rPr>
      </w:pPr>
    </w:p>
    <w:p w:rsidR="00606664" w:rsidRPr="00DE2058" w:rsidRDefault="00606664" w:rsidP="00414E1C">
      <w:pPr>
        <w:spacing w:line="276" w:lineRule="auto"/>
        <w:rPr>
          <w:rFonts w:ascii="Arial" w:hAnsi="Arial" w:cs="Arial"/>
          <w:b/>
        </w:rPr>
      </w:pPr>
      <w:r w:rsidRPr="00DE2058">
        <w:rPr>
          <w:rFonts w:ascii="Arial" w:hAnsi="Arial" w:cs="Arial"/>
          <w:b/>
        </w:rPr>
        <w:t>1.1 Basis for sharing</w:t>
      </w:r>
    </w:p>
    <w:p w:rsidR="009D3503" w:rsidRDefault="00606664" w:rsidP="00DE2058">
      <w:pPr>
        <w:spacing w:before="120" w:line="276" w:lineRule="auto"/>
        <w:rPr>
          <w:rFonts w:ascii="Arial" w:hAnsi="Arial" w:cs="Arial"/>
        </w:rPr>
      </w:pPr>
      <w:r w:rsidRPr="00DE2058">
        <w:rPr>
          <w:rFonts w:ascii="Arial" w:hAnsi="Arial" w:cs="Arial"/>
        </w:rPr>
        <w:t xml:space="preserve">The data is shared by the Employer with the Union for the following </w:t>
      </w:r>
      <w:r w:rsidRPr="00771607">
        <w:rPr>
          <w:rFonts w:ascii="Arial" w:hAnsi="Arial" w:cs="Arial"/>
        </w:rPr>
        <w:t>purpose/s:</w:t>
      </w:r>
      <w:r w:rsidR="009D3503">
        <w:rPr>
          <w:rFonts w:ascii="Arial" w:hAnsi="Arial" w:cs="Arial"/>
        </w:rPr>
        <w:t xml:space="preserve"> </w:t>
      </w:r>
    </w:p>
    <w:p w:rsidR="00606664" w:rsidRPr="00771607" w:rsidRDefault="009D3503" w:rsidP="00DE2058">
      <w:pPr>
        <w:spacing w:before="120" w:line="276" w:lineRule="auto"/>
        <w:rPr>
          <w:rFonts w:ascii="Arial" w:hAnsi="Arial" w:cs="Arial"/>
        </w:rPr>
      </w:pPr>
      <w:r>
        <w:rPr>
          <w:rFonts w:ascii="Arial" w:hAnsi="Arial" w:cs="Arial"/>
        </w:rPr>
        <w:t>(</w:t>
      </w:r>
      <w:r w:rsidR="00CA376E" w:rsidRPr="00CA376E">
        <w:rPr>
          <w:rFonts w:ascii="Arial" w:hAnsi="Arial" w:cs="Arial"/>
          <w:i/>
        </w:rPr>
        <w:t>Delete as applicable</w:t>
      </w:r>
      <w:r>
        <w:rPr>
          <w:rFonts w:ascii="Arial" w:hAnsi="Arial" w:cs="Arial"/>
        </w:rPr>
        <w:t>)</w:t>
      </w:r>
    </w:p>
    <w:p w:rsidR="00606664" w:rsidRPr="00C3639F" w:rsidRDefault="00606664" w:rsidP="00DE2058">
      <w:pPr>
        <w:pStyle w:val="ListParagraph"/>
        <w:numPr>
          <w:ilvl w:val="0"/>
          <w:numId w:val="5"/>
        </w:numPr>
        <w:spacing w:before="120" w:line="276" w:lineRule="auto"/>
        <w:rPr>
          <w:rFonts w:ascii="Arial" w:hAnsi="Arial" w:cs="Arial"/>
          <w:sz w:val="22"/>
          <w:szCs w:val="22"/>
          <w:highlight w:val="yellow"/>
        </w:rPr>
      </w:pPr>
      <w:r w:rsidRPr="00C3639F">
        <w:rPr>
          <w:rFonts w:ascii="Arial" w:hAnsi="Arial" w:cs="Arial"/>
          <w:sz w:val="22"/>
          <w:szCs w:val="22"/>
          <w:highlight w:val="yellow"/>
        </w:rPr>
        <w:t>A list of newly employed staff so that the Union can seek to recruit new members.</w:t>
      </w:r>
    </w:p>
    <w:p w:rsidR="00606664" w:rsidRPr="00C3639F" w:rsidRDefault="00606664" w:rsidP="00DE2058">
      <w:pPr>
        <w:pStyle w:val="ListParagraph"/>
        <w:numPr>
          <w:ilvl w:val="0"/>
          <w:numId w:val="5"/>
        </w:numPr>
        <w:spacing w:before="120" w:line="276" w:lineRule="auto"/>
        <w:rPr>
          <w:rFonts w:ascii="Arial" w:hAnsi="Arial" w:cs="Arial"/>
          <w:sz w:val="22"/>
          <w:szCs w:val="22"/>
          <w:highlight w:val="yellow"/>
        </w:rPr>
      </w:pPr>
      <w:r w:rsidRPr="00C3639F">
        <w:rPr>
          <w:rFonts w:ascii="Arial" w:hAnsi="Arial" w:cs="Arial"/>
          <w:sz w:val="22"/>
          <w:szCs w:val="22"/>
          <w:highlight w:val="yellow"/>
        </w:rPr>
        <w:t>A list of staff that have left the organisation to aid the Union in ensuring that its membership records are kept accurate.</w:t>
      </w:r>
    </w:p>
    <w:p w:rsidR="00606664" w:rsidRPr="00C3639F" w:rsidRDefault="00606664" w:rsidP="00DE2058">
      <w:pPr>
        <w:pStyle w:val="ListParagraph"/>
        <w:numPr>
          <w:ilvl w:val="0"/>
          <w:numId w:val="5"/>
        </w:numPr>
        <w:spacing w:before="120" w:line="276" w:lineRule="auto"/>
        <w:rPr>
          <w:rFonts w:ascii="Arial" w:hAnsi="Arial" w:cs="Arial"/>
          <w:sz w:val="22"/>
          <w:szCs w:val="22"/>
          <w:highlight w:val="yellow"/>
        </w:rPr>
      </w:pPr>
      <w:r w:rsidRPr="00C3639F">
        <w:rPr>
          <w:rFonts w:ascii="Arial" w:hAnsi="Arial" w:cs="Arial"/>
          <w:sz w:val="22"/>
          <w:szCs w:val="22"/>
          <w:highlight w:val="yellow"/>
        </w:rPr>
        <w:t>A list of staff that are impacted by a restructure so that the Union can put suitable representational measures in place.</w:t>
      </w:r>
    </w:p>
    <w:p w:rsidR="00606664" w:rsidRPr="00C3639F" w:rsidRDefault="00606664" w:rsidP="00DE2058">
      <w:pPr>
        <w:pStyle w:val="ListParagraph"/>
        <w:numPr>
          <w:ilvl w:val="0"/>
          <w:numId w:val="5"/>
        </w:numPr>
        <w:spacing w:before="120" w:line="276" w:lineRule="auto"/>
        <w:rPr>
          <w:rFonts w:ascii="Arial" w:hAnsi="Arial" w:cs="Arial"/>
          <w:sz w:val="22"/>
          <w:szCs w:val="22"/>
          <w:highlight w:val="yellow"/>
        </w:rPr>
      </w:pPr>
      <w:r w:rsidRPr="00C3639F">
        <w:rPr>
          <w:rFonts w:ascii="Arial" w:hAnsi="Arial" w:cs="Arial"/>
          <w:sz w:val="22"/>
          <w:szCs w:val="22"/>
          <w:highlight w:val="yellow"/>
        </w:rPr>
        <w:t xml:space="preserve">A list of staff that </w:t>
      </w:r>
      <w:proofErr w:type="gramStart"/>
      <w:r w:rsidRPr="00C3639F">
        <w:rPr>
          <w:rFonts w:ascii="Arial" w:hAnsi="Arial" w:cs="Arial"/>
          <w:sz w:val="22"/>
          <w:szCs w:val="22"/>
          <w:highlight w:val="yellow"/>
        </w:rPr>
        <w:t>are</w:t>
      </w:r>
      <w:proofErr w:type="gramEnd"/>
      <w:r w:rsidRPr="00C3639F">
        <w:rPr>
          <w:rFonts w:ascii="Arial" w:hAnsi="Arial" w:cs="Arial"/>
          <w:sz w:val="22"/>
          <w:szCs w:val="22"/>
          <w:highlight w:val="yellow"/>
        </w:rPr>
        <w:t xml:space="preserve"> to be included in TUPE transfers so that the Union can put suitable representational measures in place.</w:t>
      </w:r>
    </w:p>
    <w:p w:rsidR="00606664" w:rsidRPr="00DE2058" w:rsidRDefault="00606664" w:rsidP="00DE2058">
      <w:pPr>
        <w:spacing w:before="120" w:line="276" w:lineRule="auto"/>
        <w:rPr>
          <w:rFonts w:ascii="Arial" w:hAnsi="Arial" w:cs="Arial"/>
        </w:rPr>
      </w:pPr>
      <w:r w:rsidRPr="00DE2058">
        <w:rPr>
          <w:rFonts w:ascii="Arial" w:hAnsi="Arial" w:cs="Arial"/>
        </w:rPr>
        <w:t>The Employer is the data controller until point of transfer. The Union then becomes the data controller because, from then on, the Union determines how the data is processed.</w:t>
      </w:r>
    </w:p>
    <w:p w:rsidR="00606664" w:rsidRPr="00DE2058" w:rsidRDefault="00606664" w:rsidP="00DE2058">
      <w:pPr>
        <w:spacing w:before="120" w:line="276" w:lineRule="auto"/>
        <w:rPr>
          <w:rFonts w:ascii="Arial" w:hAnsi="Arial" w:cs="Arial"/>
          <w:color w:val="000000" w:themeColor="text1"/>
        </w:rPr>
      </w:pPr>
      <w:r w:rsidRPr="00DE2058">
        <w:rPr>
          <w:rFonts w:ascii="Arial" w:hAnsi="Arial" w:cs="Arial"/>
          <w:color w:val="000000" w:themeColor="text1"/>
        </w:rPr>
        <w:t>The lawful basis for the data transfer is legitimate interest for the purposes of good industrial relations'.</w:t>
      </w:r>
    </w:p>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b/>
        </w:rPr>
      </w:pPr>
      <w:r w:rsidRPr="00DE2058">
        <w:rPr>
          <w:rFonts w:ascii="Arial" w:hAnsi="Arial" w:cs="Arial"/>
          <w:b/>
        </w:rPr>
        <w:t>1.2 Purpose for the sharing</w:t>
      </w:r>
    </w:p>
    <w:p w:rsidR="00606664" w:rsidRPr="00DE2058" w:rsidRDefault="00606664" w:rsidP="00DE2058">
      <w:pPr>
        <w:spacing w:before="120" w:line="276" w:lineRule="auto"/>
        <w:rPr>
          <w:rFonts w:ascii="Arial" w:hAnsi="Arial" w:cs="Arial"/>
        </w:rPr>
      </w:pPr>
      <w:r w:rsidRPr="00DE2058">
        <w:rPr>
          <w:rFonts w:ascii="Arial" w:hAnsi="Arial" w:cs="Arial"/>
        </w:rPr>
        <w:t xml:space="preserve">The data sharing is necessary for the Union to record </w:t>
      </w:r>
      <w:proofErr w:type="gramStart"/>
      <w:r w:rsidRPr="00DE2058">
        <w:rPr>
          <w:rFonts w:ascii="Arial" w:hAnsi="Arial" w:cs="Arial"/>
        </w:rPr>
        <w:t>who</w:t>
      </w:r>
      <w:proofErr w:type="gramEnd"/>
      <w:r w:rsidRPr="00DE2058">
        <w:rPr>
          <w:rFonts w:ascii="Arial" w:hAnsi="Arial" w:cs="Arial"/>
        </w:rPr>
        <w:t xml:space="preserve"> has paid subscription via DOCAS and is therefore in membership.</w:t>
      </w:r>
    </w:p>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rPr>
      </w:pPr>
      <w:r w:rsidRPr="00DE2058">
        <w:rPr>
          <w:rFonts w:ascii="Arial" w:hAnsi="Arial" w:cs="Arial"/>
          <w:b/>
        </w:rPr>
        <w:t>1.3 Length of agreement</w:t>
      </w:r>
      <w:r w:rsidRPr="00DE2058">
        <w:rPr>
          <w:rFonts w:ascii="Arial" w:hAnsi="Arial" w:cs="Arial"/>
        </w:rPr>
        <w:t xml:space="preserve"> </w:t>
      </w:r>
      <w:r w:rsidRPr="00DE2058">
        <w:rPr>
          <w:rFonts w:ascii="Arial" w:hAnsi="Arial" w:cs="Arial"/>
        </w:rPr>
        <w:br/>
        <w:t xml:space="preserve">This agreement will commence on </w:t>
      </w:r>
      <w:r w:rsidR="00413CB2">
        <w:rPr>
          <w:rFonts w:ascii="Arial" w:hAnsi="Arial" w:cs="Arial"/>
          <w:i/>
        </w:rPr>
        <w:t>[Date]</w:t>
      </w:r>
      <w:r w:rsidRPr="00DE2058">
        <w:rPr>
          <w:rFonts w:ascii="Arial" w:hAnsi="Arial" w:cs="Arial"/>
        </w:rPr>
        <w:t xml:space="preserve"> and will remain in place until terminated by either party.</w:t>
      </w:r>
    </w:p>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b/>
        </w:rPr>
      </w:pPr>
    </w:p>
    <w:p w:rsidR="00413CB2" w:rsidRDefault="00413CB2">
      <w:pPr>
        <w:rPr>
          <w:rFonts w:ascii="Arial" w:hAnsi="Arial" w:cs="Arial"/>
          <w:b/>
        </w:rPr>
      </w:pPr>
      <w:r>
        <w:rPr>
          <w:rFonts w:ascii="Arial" w:hAnsi="Arial" w:cs="Arial"/>
          <w:b/>
        </w:rPr>
        <w:br w:type="page"/>
      </w:r>
    </w:p>
    <w:p w:rsidR="00413CB2" w:rsidRDefault="00413CB2" w:rsidP="00DE2058">
      <w:pPr>
        <w:spacing w:before="120" w:line="276" w:lineRule="auto"/>
        <w:rPr>
          <w:rFonts w:ascii="Arial" w:hAnsi="Arial" w:cs="Arial"/>
          <w:b/>
        </w:rPr>
      </w:pPr>
    </w:p>
    <w:p w:rsidR="00606664" w:rsidRPr="00DE2058" w:rsidRDefault="00606664" w:rsidP="00DE2058">
      <w:pPr>
        <w:spacing w:before="120" w:line="276" w:lineRule="auto"/>
        <w:rPr>
          <w:rFonts w:ascii="Arial" w:hAnsi="Arial" w:cs="Arial"/>
          <w:b/>
        </w:rPr>
      </w:pPr>
      <w:r w:rsidRPr="00DE2058">
        <w:rPr>
          <w:rFonts w:ascii="Arial" w:hAnsi="Arial" w:cs="Arial"/>
          <w:b/>
        </w:rPr>
        <w:t>1.4 Key Contacts</w:t>
      </w:r>
    </w:p>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b/>
        </w:rPr>
      </w:pPr>
      <w:r w:rsidRPr="00DE2058">
        <w:rPr>
          <w:rFonts w:ascii="Arial" w:hAnsi="Arial" w:cs="Arial"/>
          <w:b/>
        </w:rPr>
        <w:t>The Union</w:t>
      </w:r>
    </w:p>
    <w:p w:rsidR="00606664" w:rsidRPr="00DE2058" w:rsidRDefault="00606664" w:rsidP="00413CB2">
      <w:pPr>
        <w:spacing w:line="276" w:lineRule="auto"/>
        <w:rPr>
          <w:rFonts w:ascii="Arial" w:hAnsi="Arial" w:cs="Arial"/>
        </w:rPr>
      </w:pPr>
    </w:p>
    <w:tbl>
      <w:tblPr>
        <w:tblStyle w:val="TableGrid"/>
        <w:tblW w:w="0" w:type="auto"/>
        <w:tblLook w:val="04A0"/>
      </w:tblPr>
      <w:tblGrid>
        <w:gridCol w:w="4261"/>
        <w:gridCol w:w="4261"/>
      </w:tblGrid>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Name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Position</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Signature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Date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bl>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b/>
        </w:rPr>
      </w:pPr>
      <w:r w:rsidRPr="00DE2058">
        <w:rPr>
          <w:rFonts w:ascii="Arial" w:hAnsi="Arial" w:cs="Arial"/>
          <w:b/>
        </w:rPr>
        <w:t>The Employer</w:t>
      </w:r>
    </w:p>
    <w:p w:rsidR="00606664" w:rsidRPr="00DE2058" w:rsidRDefault="00606664" w:rsidP="00413CB2">
      <w:pPr>
        <w:spacing w:line="276" w:lineRule="auto"/>
        <w:rPr>
          <w:rFonts w:ascii="Arial" w:hAnsi="Arial" w:cs="Arial"/>
        </w:rPr>
      </w:pPr>
    </w:p>
    <w:tbl>
      <w:tblPr>
        <w:tblStyle w:val="TableGrid"/>
        <w:tblW w:w="0" w:type="auto"/>
        <w:tblLook w:val="04A0"/>
      </w:tblPr>
      <w:tblGrid>
        <w:gridCol w:w="4261"/>
        <w:gridCol w:w="4261"/>
      </w:tblGrid>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Name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Position</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Signature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Date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bl>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b/>
        </w:rPr>
      </w:pPr>
      <w:r w:rsidRPr="00DE2058">
        <w:rPr>
          <w:rFonts w:ascii="Arial" w:hAnsi="Arial" w:cs="Arial"/>
          <w:b/>
        </w:rPr>
        <w:t>2. Information Sharing</w:t>
      </w:r>
    </w:p>
    <w:p w:rsidR="00606664" w:rsidRPr="00DE2058" w:rsidRDefault="00606664" w:rsidP="00DE2058">
      <w:pPr>
        <w:spacing w:before="120" w:line="276" w:lineRule="auto"/>
        <w:rPr>
          <w:rFonts w:ascii="Arial" w:hAnsi="Arial" w:cs="Arial"/>
          <w:b/>
        </w:rPr>
      </w:pPr>
      <w:r w:rsidRPr="00DE2058">
        <w:rPr>
          <w:rFonts w:ascii="Arial" w:hAnsi="Arial" w:cs="Arial"/>
          <w:b/>
        </w:rPr>
        <w:t>2.1 Type of information that may be shared</w:t>
      </w:r>
    </w:p>
    <w:p w:rsidR="00606664" w:rsidRPr="00DE2058" w:rsidRDefault="00606664" w:rsidP="00DE2058">
      <w:pPr>
        <w:spacing w:before="120" w:line="276" w:lineRule="auto"/>
        <w:rPr>
          <w:rFonts w:ascii="Arial" w:hAnsi="Arial" w:cs="Arial"/>
          <w:i/>
        </w:rPr>
      </w:pPr>
      <w:r w:rsidRPr="00DE2058">
        <w:rPr>
          <w:rFonts w:ascii="Arial" w:hAnsi="Arial" w:cs="Arial"/>
          <w:i/>
        </w:rPr>
        <w:t>Delete as applicable – NB minimum required is payroll number, forename, surname, subscription amount</w:t>
      </w:r>
    </w:p>
    <w:p w:rsidR="00606664" w:rsidRPr="00DE2058" w:rsidRDefault="00606664" w:rsidP="00DE2058">
      <w:pPr>
        <w:pStyle w:val="ListParagraph"/>
        <w:numPr>
          <w:ilvl w:val="0"/>
          <w:numId w:val="6"/>
        </w:numPr>
        <w:spacing w:before="120" w:line="276" w:lineRule="auto"/>
        <w:rPr>
          <w:rFonts w:ascii="Arial" w:hAnsi="Arial" w:cs="Arial"/>
          <w:sz w:val="22"/>
          <w:szCs w:val="22"/>
        </w:rPr>
      </w:pPr>
      <w:r w:rsidRPr="00DE2058">
        <w:rPr>
          <w:rFonts w:ascii="Arial" w:hAnsi="Arial" w:cs="Arial"/>
          <w:sz w:val="22"/>
          <w:szCs w:val="22"/>
        </w:rPr>
        <w:t>Payroll number</w:t>
      </w:r>
    </w:p>
    <w:p w:rsidR="00606664" w:rsidRPr="00DE2058" w:rsidRDefault="00606664" w:rsidP="00DE2058">
      <w:pPr>
        <w:pStyle w:val="ListParagraph"/>
        <w:numPr>
          <w:ilvl w:val="0"/>
          <w:numId w:val="6"/>
        </w:numPr>
        <w:spacing w:before="120" w:line="276" w:lineRule="auto"/>
        <w:rPr>
          <w:rFonts w:ascii="Arial" w:hAnsi="Arial" w:cs="Arial"/>
          <w:sz w:val="22"/>
          <w:szCs w:val="22"/>
        </w:rPr>
      </w:pPr>
      <w:r w:rsidRPr="00DE2058">
        <w:rPr>
          <w:rFonts w:ascii="Arial" w:hAnsi="Arial" w:cs="Arial"/>
          <w:sz w:val="22"/>
          <w:szCs w:val="22"/>
        </w:rPr>
        <w:t>Forename</w:t>
      </w:r>
    </w:p>
    <w:p w:rsidR="00606664" w:rsidRPr="00DE2058" w:rsidRDefault="00606664" w:rsidP="00DE2058">
      <w:pPr>
        <w:pStyle w:val="ListParagraph"/>
        <w:numPr>
          <w:ilvl w:val="0"/>
          <w:numId w:val="6"/>
        </w:numPr>
        <w:spacing w:before="120" w:line="276" w:lineRule="auto"/>
        <w:rPr>
          <w:rFonts w:ascii="Arial" w:hAnsi="Arial" w:cs="Arial"/>
          <w:sz w:val="22"/>
          <w:szCs w:val="22"/>
        </w:rPr>
      </w:pPr>
      <w:r w:rsidRPr="00DE2058">
        <w:rPr>
          <w:rFonts w:ascii="Arial" w:hAnsi="Arial" w:cs="Arial"/>
          <w:sz w:val="22"/>
          <w:szCs w:val="22"/>
        </w:rPr>
        <w:t>Surname</w:t>
      </w:r>
    </w:p>
    <w:p w:rsidR="00606664" w:rsidRPr="00DE2058" w:rsidRDefault="00606664" w:rsidP="00DE2058">
      <w:pPr>
        <w:pStyle w:val="ListParagraph"/>
        <w:numPr>
          <w:ilvl w:val="0"/>
          <w:numId w:val="6"/>
        </w:numPr>
        <w:spacing w:before="120" w:line="276" w:lineRule="auto"/>
        <w:rPr>
          <w:rFonts w:ascii="Arial" w:hAnsi="Arial" w:cs="Arial"/>
          <w:sz w:val="22"/>
          <w:szCs w:val="22"/>
        </w:rPr>
      </w:pPr>
      <w:r w:rsidRPr="00DE2058">
        <w:rPr>
          <w:rFonts w:ascii="Arial" w:hAnsi="Arial" w:cs="Arial"/>
          <w:sz w:val="22"/>
          <w:szCs w:val="22"/>
        </w:rPr>
        <w:t>Subscription amount</w:t>
      </w:r>
    </w:p>
    <w:p w:rsidR="00606664" w:rsidRPr="00DE2058" w:rsidRDefault="00606664" w:rsidP="00DE2058">
      <w:pPr>
        <w:pStyle w:val="ListParagraph"/>
        <w:numPr>
          <w:ilvl w:val="0"/>
          <w:numId w:val="6"/>
        </w:numPr>
        <w:spacing w:before="120" w:line="276" w:lineRule="auto"/>
        <w:rPr>
          <w:rFonts w:ascii="Arial" w:hAnsi="Arial" w:cs="Arial"/>
          <w:sz w:val="22"/>
          <w:szCs w:val="22"/>
          <w:highlight w:val="yellow"/>
        </w:rPr>
      </w:pPr>
      <w:r w:rsidRPr="00DE2058">
        <w:rPr>
          <w:rFonts w:ascii="Arial" w:hAnsi="Arial" w:cs="Arial"/>
          <w:sz w:val="22"/>
          <w:szCs w:val="22"/>
          <w:highlight w:val="yellow"/>
        </w:rPr>
        <w:t>National insurance number</w:t>
      </w:r>
    </w:p>
    <w:p w:rsidR="00606664" w:rsidRPr="00DE2058" w:rsidRDefault="00606664" w:rsidP="00DE2058">
      <w:pPr>
        <w:pStyle w:val="ListParagraph"/>
        <w:numPr>
          <w:ilvl w:val="0"/>
          <w:numId w:val="6"/>
        </w:numPr>
        <w:spacing w:before="120" w:line="276" w:lineRule="auto"/>
        <w:rPr>
          <w:rFonts w:ascii="Arial" w:hAnsi="Arial" w:cs="Arial"/>
          <w:sz w:val="22"/>
          <w:szCs w:val="22"/>
          <w:highlight w:val="yellow"/>
        </w:rPr>
      </w:pPr>
      <w:r w:rsidRPr="00DE2058">
        <w:rPr>
          <w:rFonts w:ascii="Arial" w:hAnsi="Arial" w:cs="Arial"/>
          <w:sz w:val="22"/>
          <w:szCs w:val="22"/>
          <w:highlight w:val="yellow"/>
        </w:rPr>
        <w:t>Date of birth</w:t>
      </w:r>
    </w:p>
    <w:p w:rsidR="00606664" w:rsidRPr="00DE2058" w:rsidRDefault="00606664" w:rsidP="00DE2058">
      <w:pPr>
        <w:pStyle w:val="ListParagraph"/>
        <w:numPr>
          <w:ilvl w:val="0"/>
          <w:numId w:val="6"/>
        </w:numPr>
        <w:spacing w:before="120" w:line="276" w:lineRule="auto"/>
        <w:rPr>
          <w:rFonts w:ascii="Arial" w:hAnsi="Arial" w:cs="Arial"/>
          <w:sz w:val="22"/>
          <w:szCs w:val="22"/>
          <w:highlight w:val="yellow"/>
        </w:rPr>
      </w:pPr>
      <w:r w:rsidRPr="00DE2058">
        <w:rPr>
          <w:rFonts w:ascii="Arial" w:hAnsi="Arial" w:cs="Arial"/>
          <w:sz w:val="22"/>
          <w:szCs w:val="22"/>
          <w:highlight w:val="yellow"/>
        </w:rPr>
        <w:t>Address</w:t>
      </w:r>
    </w:p>
    <w:p w:rsidR="00606664" w:rsidRPr="00DE2058" w:rsidRDefault="00606664" w:rsidP="00DE2058">
      <w:pPr>
        <w:pStyle w:val="ListParagraph"/>
        <w:numPr>
          <w:ilvl w:val="0"/>
          <w:numId w:val="6"/>
        </w:numPr>
        <w:spacing w:before="120" w:line="276" w:lineRule="auto"/>
        <w:rPr>
          <w:rFonts w:ascii="Arial" w:hAnsi="Arial" w:cs="Arial"/>
          <w:i/>
          <w:sz w:val="22"/>
          <w:szCs w:val="22"/>
          <w:highlight w:val="yellow"/>
        </w:rPr>
      </w:pPr>
      <w:r w:rsidRPr="00DE2058">
        <w:rPr>
          <w:rFonts w:ascii="Arial" w:hAnsi="Arial" w:cs="Arial"/>
          <w:sz w:val="22"/>
          <w:szCs w:val="22"/>
          <w:highlight w:val="yellow"/>
        </w:rPr>
        <w:t>Email address</w:t>
      </w:r>
    </w:p>
    <w:p w:rsidR="00606664" w:rsidRPr="00DE2058" w:rsidRDefault="00606664" w:rsidP="00DE2058">
      <w:pPr>
        <w:pStyle w:val="ListParagraph"/>
        <w:spacing w:before="120" w:line="276" w:lineRule="auto"/>
        <w:rPr>
          <w:rFonts w:ascii="Arial" w:hAnsi="Arial" w:cs="Arial"/>
          <w:i/>
          <w:sz w:val="22"/>
          <w:szCs w:val="22"/>
        </w:rPr>
      </w:pPr>
    </w:p>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b/>
        </w:rPr>
      </w:pPr>
      <w:r w:rsidRPr="00DE2058">
        <w:rPr>
          <w:rFonts w:ascii="Arial" w:hAnsi="Arial" w:cs="Arial"/>
          <w:b/>
        </w:rPr>
        <w:t>2.2 How the information will be shared</w:t>
      </w:r>
    </w:p>
    <w:p w:rsidR="00606664" w:rsidRPr="00DE2058" w:rsidRDefault="00606664" w:rsidP="00DE2058">
      <w:pPr>
        <w:spacing w:before="120" w:line="276" w:lineRule="auto"/>
        <w:rPr>
          <w:rFonts w:ascii="Arial" w:hAnsi="Arial" w:cs="Arial"/>
        </w:rPr>
      </w:pPr>
      <w:r w:rsidRPr="00DE2058">
        <w:rPr>
          <w:rFonts w:ascii="Arial" w:hAnsi="Arial" w:cs="Arial"/>
        </w:rPr>
        <w:t>The information will be shared by:</w:t>
      </w:r>
      <w:r w:rsidR="009D3503">
        <w:rPr>
          <w:rFonts w:ascii="Arial" w:hAnsi="Arial" w:cs="Arial"/>
        </w:rPr>
        <w:t xml:space="preserve"> (</w:t>
      </w:r>
      <w:r w:rsidR="009D3503" w:rsidRPr="009D3503">
        <w:rPr>
          <w:rFonts w:ascii="Arial" w:hAnsi="Arial" w:cs="Arial"/>
          <w:i/>
        </w:rPr>
        <w:t>Delete as applicable</w:t>
      </w:r>
      <w:r w:rsidR="009D3503">
        <w:rPr>
          <w:rFonts w:ascii="Arial" w:hAnsi="Arial" w:cs="Arial"/>
        </w:rPr>
        <w:t>)</w:t>
      </w:r>
    </w:p>
    <w:p w:rsidR="00606664" w:rsidRPr="00DE2058" w:rsidRDefault="00606664" w:rsidP="00DE2058">
      <w:pPr>
        <w:pStyle w:val="ListParagraph"/>
        <w:numPr>
          <w:ilvl w:val="0"/>
          <w:numId w:val="7"/>
        </w:numPr>
        <w:spacing w:before="120" w:line="276" w:lineRule="auto"/>
        <w:rPr>
          <w:rFonts w:ascii="Arial" w:hAnsi="Arial" w:cs="Arial"/>
          <w:sz w:val="22"/>
          <w:szCs w:val="22"/>
          <w:highlight w:val="yellow"/>
        </w:rPr>
      </w:pPr>
      <w:r w:rsidRPr="00DE2058">
        <w:rPr>
          <w:rFonts w:ascii="Arial" w:hAnsi="Arial" w:cs="Arial"/>
          <w:sz w:val="22"/>
          <w:szCs w:val="22"/>
          <w:highlight w:val="yellow"/>
        </w:rPr>
        <w:t>Email to [insert UNISON email address]</w:t>
      </w:r>
    </w:p>
    <w:p w:rsidR="00606664" w:rsidRPr="00DE2058" w:rsidRDefault="00606664" w:rsidP="00DE2058">
      <w:pPr>
        <w:pStyle w:val="ListParagraph"/>
        <w:numPr>
          <w:ilvl w:val="0"/>
          <w:numId w:val="7"/>
        </w:numPr>
        <w:spacing w:before="120" w:line="276" w:lineRule="auto"/>
        <w:rPr>
          <w:rFonts w:ascii="Arial" w:hAnsi="Arial" w:cs="Arial"/>
          <w:sz w:val="22"/>
          <w:szCs w:val="22"/>
          <w:highlight w:val="yellow"/>
        </w:rPr>
      </w:pPr>
      <w:r w:rsidRPr="00DE2058">
        <w:rPr>
          <w:rFonts w:ascii="Arial" w:hAnsi="Arial" w:cs="Arial"/>
          <w:sz w:val="22"/>
          <w:szCs w:val="22"/>
          <w:highlight w:val="yellow"/>
        </w:rPr>
        <w:t>Encrypted email to [insert UNISON email address]</w:t>
      </w:r>
    </w:p>
    <w:p w:rsidR="00606664" w:rsidRPr="00DE2058" w:rsidRDefault="00606664" w:rsidP="00DE2058">
      <w:pPr>
        <w:pStyle w:val="ListParagraph"/>
        <w:numPr>
          <w:ilvl w:val="0"/>
          <w:numId w:val="7"/>
        </w:numPr>
        <w:spacing w:before="120" w:line="276" w:lineRule="auto"/>
        <w:rPr>
          <w:rFonts w:ascii="Arial" w:hAnsi="Arial" w:cs="Arial"/>
          <w:sz w:val="22"/>
          <w:szCs w:val="22"/>
          <w:highlight w:val="yellow"/>
        </w:rPr>
      </w:pPr>
      <w:r w:rsidRPr="00DE2058">
        <w:rPr>
          <w:rFonts w:ascii="Arial" w:hAnsi="Arial" w:cs="Arial"/>
          <w:sz w:val="22"/>
          <w:szCs w:val="22"/>
          <w:highlight w:val="yellow"/>
        </w:rPr>
        <w:t>Secure FTP</w:t>
      </w:r>
    </w:p>
    <w:p w:rsidR="00606664" w:rsidRPr="00DE2058" w:rsidRDefault="00606664" w:rsidP="00DE2058">
      <w:pPr>
        <w:spacing w:before="120" w:line="276" w:lineRule="auto"/>
        <w:rPr>
          <w:rFonts w:ascii="Arial" w:hAnsi="Arial" w:cs="Arial"/>
        </w:rPr>
      </w:pPr>
      <w:r w:rsidRPr="00DE2058">
        <w:rPr>
          <w:rFonts w:ascii="Arial" w:hAnsi="Arial" w:cs="Arial"/>
        </w:rPr>
        <w:t xml:space="preserve">Information will be shared on a strict need to know basis only and the data will only be processed by fully trained staff in order for them to perform their duties. </w:t>
      </w:r>
    </w:p>
    <w:p w:rsidR="00606664" w:rsidRPr="00DE2058" w:rsidRDefault="00606664" w:rsidP="00DE2058">
      <w:pPr>
        <w:spacing w:before="120" w:line="276" w:lineRule="auto"/>
        <w:rPr>
          <w:rFonts w:ascii="Arial" w:hAnsi="Arial" w:cs="Arial"/>
        </w:rPr>
      </w:pPr>
      <w:r w:rsidRPr="00DE2058">
        <w:rPr>
          <w:rFonts w:ascii="Arial" w:hAnsi="Arial" w:cs="Arial"/>
        </w:rPr>
        <w:t xml:space="preserve">Under no circumstances should personal data be processed in any way that is unsecure or left unattended. </w:t>
      </w:r>
    </w:p>
    <w:p w:rsidR="00606664" w:rsidRPr="00DE2058" w:rsidRDefault="00606664" w:rsidP="00DE2058">
      <w:pPr>
        <w:spacing w:before="120" w:line="276" w:lineRule="auto"/>
        <w:rPr>
          <w:rFonts w:ascii="Arial" w:hAnsi="Arial" w:cs="Arial"/>
        </w:rPr>
      </w:pPr>
      <w:r w:rsidRPr="00DE2058">
        <w:rPr>
          <w:rFonts w:ascii="Arial" w:hAnsi="Arial" w:cs="Arial"/>
        </w:rPr>
        <w:t xml:space="preserve">It is the responsibility of the sender to ensure that the method of transfer is secure and that they have the correct contact details for the receiver. </w:t>
      </w:r>
    </w:p>
    <w:p w:rsidR="00606664" w:rsidRPr="00DE2058" w:rsidRDefault="00606664" w:rsidP="00DE2058">
      <w:pPr>
        <w:spacing w:before="120" w:line="276" w:lineRule="auto"/>
        <w:rPr>
          <w:rFonts w:ascii="Arial" w:hAnsi="Arial" w:cs="Arial"/>
          <w:b/>
        </w:rPr>
      </w:pPr>
    </w:p>
    <w:p w:rsidR="00606664" w:rsidRPr="00DE2058" w:rsidRDefault="00606664" w:rsidP="00DE2058">
      <w:pPr>
        <w:spacing w:before="120" w:line="276" w:lineRule="auto"/>
        <w:rPr>
          <w:rFonts w:ascii="Arial" w:hAnsi="Arial" w:cs="Arial"/>
          <w:b/>
        </w:rPr>
      </w:pPr>
      <w:r w:rsidRPr="00DE2058">
        <w:rPr>
          <w:rFonts w:ascii="Arial" w:hAnsi="Arial" w:cs="Arial"/>
          <w:b/>
        </w:rPr>
        <w:t xml:space="preserve">2.3 Recipients and other </w:t>
      </w:r>
      <w:proofErr w:type="spellStart"/>
      <w:r w:rsidRPr="00DE2058">
        <w:rPr>
          <w:rFonts w:ascii="Arial" w:hAnsi="Arial" w:cs="Arial"/>
          <w:b/>
        </w:rPr>
        <w:t>organisations</w:t>
      </w:r>
      <w:proofErr w:type="spellEnd"/>
      <w:r w:rsidRPr="00DE2058">
        <w:rPr>
          <w:rFonts w:ascii="Arial" w:hAnsi="Arial" w:cs="Arial"/>
          <w:b/>
        </w:rPr>
        <w:t xml:space="preserve"> that the information may be shared with</w:t>
      </w:r>
    </w:p>
    <w:p w:rsidR="00606664" w:rsidRPr="00DE2058" w:rsidRDefault="00606664" w:rsidP="00DE2058">
      <w:pPr>
        <w:spacing w:before="120" w:line="276" w:lineRule="auto"/>
        <w:rPr>
          <w:rFonts w:ascii="Arial" w:hAnsi="Arial" w:cs="Arial"/>
        </w:rPr>
      </w:pPr>
      <w:r w:rsidRPr="00DE2058">
        <w:rPr>
          <w:rFonts w:ascii="Arial" w:hAnsi="Arial" w:cs="Arial"/>
        </w:rPr>
        <w:t>The Union will not routinely share the data with any third parties.</w:t>
      </w:r>
    </w:p>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b/>
        </w:rPr>
      </w:pPr>
      <w:r w:rsidRPr="00DE2058">
        <w:rPr>
          <w:rFonts w:ascii="Arial" w:hAnsi="Arial" w:cs="Arial"/>
          <w:b/>
        </w:rPr>
        <w:t>2.4 Data Quality</w:t>
      </w:r>
    </w:p>
    <w:p w:rsidR="00606664" w:rsidRPr="00DE2058" w:rsidRDefault="00606664" w:rsidP="00DE2058">
      <w:pPr>
        <w:spacing w:before="120" w:line="276" w:lineRule="auto"/>
        <w:rPr>
          <w:rFonts w:ascii="Arial" w:hAnsi="Arial" w:cs="Arial"/>
        </w:rPr>
      </w:pPr>
      <w:r w:rsidRPr="00DE2058">
        <w:rPr>
          <w:rFonts w:ascii="Arial" w:hAnsi="Arial" w:cs="Arial"/>
        </w:rPr>
        <w:t>The Employer is responsible for ensuring the data provided is:</w:t>
      </w:r>
    </w:p>
    <w:p w:rsidR="00606664" w:rsidRPr="00DE2058" w:rsidRDefault="00606664" w:rsidP="00DE2058">
      <w:pPr>
        <w:pStyle w:val="ListParagraph"/>
        <w:numPr>
          <w:ilvl w:val="0"/>
          <w:numId w:val="8"/>
        </w:numPr>
        <w:spacing w:before="120" w:line="276" w:lineRule="auto"/>
        <w:rPr>
          <w:rFonts w:ascii="Arial" w:hAnsi="Arial" w:cs="Arial"/>
          <w:sz w:val="22"/>
          <w:szCs w:val="22"/>
        </w:rPr>
      </w:pPr>
      <w:r w:rsidRPr="00DE2058">
        <w:rPr>
          <w:rFonts w:ascii="Arial" w:hAnsi="Arial" w:cs="Arial"/>
          <w:sz w:val="22"/>
          <w:szCs w:val="22"/>
        </w:rPr>
        <w:t>Adequate for the purposes outlined in section 1.1;</w:t>
      </w:r>
    </w:p>
    <w:p w:rsidR="00606664" w:rsidRPr="00DE2058" w:rsidRDefault="00606664" w:rsidP="00DE2058">
      <w:pPr>
        <w:pStyle w:val="ListParagraph"/>
        <w:numPr>
          <w:ilvl w:val="0"/>
          <w:numId w:val="8"/>
        </w:numPr>
        <w:spacing w:before="120" w:line="276" w:lineRule="auto"/>
        <w:rPr>
          <w:rFonts w:ascii="Arial" w:hAnsi="Arial" w:cs="Arial"/>
          <w:sz w:val="22"/>
          <w:szCs w:val="22"/>
        </w:rPr>
      </w:pPr>
      <w:r w:rsidRPr="00DE2058">
        <w:rPr>
          <w:rFonts w:ascii="Arial" w:hAnsi="Arial" w:cs="Arial"/>
          <w:sz w:val="22"/>
          <w:szCs w:val="22"/>
        </w:rPr>
        <w:t>Relevant for the purposes outlined in section 1.1 and not excessive;</w:t>
      </w:r>
    </w:p>
    <w:p w:rsidR="00606664" w:rsidRPr="00DE2058" w:rsidRDefault="00606664" w:rsidP="00DE2058">
      <w:pPr>
        <w:pStyle w:val="ListParagraph"/>
        <w:numPr>
          <w:ilvl w:val="0"/>
          <w:numId w:val="8"/>
        </w:numPr>
        <w:spacing w:before="120" w:line="276" w:lineRule="auto"/>
        <w:rPr>
          <w:rFonts w:ascii="Arial" w:hAnsi="Arial" w:cs="Arial"/>
          <w:sz w:val="22"/>
          <w:szCs w:val="22"/>
        </w:rPr>
      </w:pPr>
      <w:r w:rsidRPr="00DE2058">
        <w:rPr>
          <w:rFonts w:ascii="Arial" w:hAnsi="Arial" w:cs="Arial"/>
          <w:sz w:val="22"/>
          <w:szCs w:val="22"/>
        </w:rPr>
        <w:t>Accurate and up to date.</w:t>
      </w:r>
    </w:p>
    <w:p w:rsidR="00606664" w:rsidRPr="00DE2058" w:rsidRDefault="00606664" w:rsidP="00DE2058">
      <w:pPr>
        <w:spacing w:before="120" w:line="276" w:lineRule="auto"/>
        <w:rPr>
          <w:rFonts w:ascii="Arial" w:hAnsi="Arial" w:cs="Arial"/>
          <w:i/>
        </w:rPr>
      </w:pPr>
    </w:p>
    <w:p w:rsidR="00606664" w:rsidRPr="00DE2058" w:rsidRDefault="00606664" w:rsidP="00DE2058">
      <w:pPr>
        <w:spacing w:before="120" w:line="276" w:lineRule="auto"/>
        <w:rPr>
          <w:rFonts w:ascii="Arial" w:hAnsi="Arial" w:cs="Arial"/>
          <w:b/>
        </w:rPr>
      </w:pPr>
      <w:r w:rsidRPr="00DE2058">
        <w:rPr>
          <w:rFonts w:ascii="Arial" w:hAnsi="Arial" w:cs="Arial"/>
          <w:b/>
        </w:rPr>
        <w:t>2.5 Retention and destruction</w:t>
      </w:r>
    </w:p>
    <w:p w:rsidR="00606664" w:rsidRPr="00DE2058" w:rsidRDefault="00606664" w:rsidP="00DE2058">
      <w:pPr>
        <w:spacing w:before="120" w:line="276" w:lineRule="auto"/>
        <w:rPr>
          <w:rFonts w:ascii="Arial" w:hAnsi="Arial" w:cs="Arial"/>
        </w:rPr>
      </w:pPr>
      <w:r w:rsidRPr="00DE2058">
        <w:rPr>
          <w:rFonts w:ascii="Arial" w:hAnsi="Arial" w:cs="Arial"/>
        </w:rPr>
        <w:t>The data will be retained in accordance with UNISON’s record retention schedule.</w:t>
      </w:r>
    </w:p>
    <w:p w:rsidR="00606664" w:rsidRPr="00DE2058" w:rsidRDefault="00606664" w:rsidP="00DE2058">
      <w:pPr>
        <w:spacing w:before="120" w:line="276" w:lineRule="auto"/>
        <w:rPr>
          <w:rFonts w:ascii="Arial" w:hAnsi="Arial" w:cs="Arial"/>
        </w:rPr>
      </w:pPr>
    </w:p>
    <w:p w:rsidR="00413CB2" w:rsidRDefault="00413CB2">
      <w:pPr>
        <w:rPr>
          <w:rFonts w:ascii="Arial" w:hAnsi="Arial" w:cs="Arial"/>
          <w:b/>
        </w:rPr>
      </w:pPr>
      <w:r>
        <w:rPr>
          <w:rFonts w:ascii="Arial" w:hAnsi="Arial" w:cs="Arial"/>
          <w:b/>
        </w:rPr>
        <w:br w:type="page"/>
      </w:r>
    </w:p>
    <w:p w:rsidR="00413CB2" w:rsidRDefault="00413CB2" w:rsidP="00DE2058">
      <w:pPr>
        <w:spacing w:before="120" w:line="276" w:lineRule="auto"/>
        <w:rPr>
          <w:rFonts w:ascii="Arial" w:hAnsi="Arial" w:cs="Arial"/>
          <w:b/>
        </w:rPr>
      </w:pPr>
    </w:p>
    <w:p w:rsidR="00413CB2" w:rsidRDefault="00413CB2" w:rsidP="00DE2058">
      <w:pPr>
        <w:spacing w:before="120" w:line="276" w:lineRule="auto"/>
        <w:rPr>
          <w:rFonts w:ascii="Arial" w:hAnsi="Arial" w:cs="Arial"/>
          <w:b/>
        </w:rPr>
      </w:pPr>
    </w:p>
    <w:p w:rsidR="00606664" w:rsidRPr="00DE2058" w:rsidRDefault="00606664" w:rsidP="00DE2058">
      <w:pPr>
        <w:spacing w:before="120" w:line="276" w:lineRule="auto"/>
        <w:rPr>
          <w:rFonts w:ascii="Arial" w:hAnsi="Arial" w:cs="Arial"/>
          <w:b/>
        </w:rPr>
      </w:pPr>
      <w:r w:rsidRPr="00DE2058">
        <w:rPr>
          <w:rFonts w:ascii="Arial" w:hAnsi="Arial" w:cs="Arial"/>
          <w:b/>
        </w:rPr>
        <w:t>2.6 Data subject rights</w:t>
      </w:r>
    </w:p>
    <w:p w:rsidR="00606664" w:rsidRPr="00DE2058" w:rsidRDefault="00606664" w:rsidP="00DE2058">
      <w:pPr>
        <w:spacing w:before="120" w:line="276" w:lineRule="auto"/>
        <w:rPr>
          <w:rFonts w:ascii="Arial" w:hAnsi="Arial" w:cs="Arial"/>
        </w:rPr>
      </w:pPr>
      <w:r w:rsidRPr="00DE2058">
        <w:rPr>
          <w:rFonts w:ascii="Arial" w:hAnsi="Arial" w:cs="Arial"/>
        </w:rPr>
        <w:t>Data subjects have the following rights regarding this data processing:</w:t>
      </w:r>
    </w:p>
    <w:p w:rsidR="00606664" w:rsidRPr="00DE2058" w:rsidRDefault="00606664" w:rsidP="00DE2058">
      <w:pPr>
        <w:spacing w:before="120" w:line="276" w:lineRule="auto"/>
        <w:rPr>
          <w:rFonts w:ascii="Arial" w:hAnsi="Arial" w:cs="Arial"/>
        </w:rPr>
      </w:pPr>
      <w:r w:rsidRPr="00DE2058">
        <w:rPr>
          <w:rFonts w:ascii="Arial" w:hAnsi="Arial" w:cs="Arial"/>
        </w:rPr>
        <w:t>The right to be informed – this is done in the Union’s privacy policy.</w:t>
      </w:r>
    </w:p>
    <w:p w:rsidR="00606664" w:rsidRPr="00DE2058" w:rsidRDefault="00606664" w:rsidP="00DE2058">
      <w:pPr>
        <w:spacing w:before="120" w:line="276" w:lineRule="auto"/>
        <w:rPr>
          <w:rFonts w:ascii="Arial" w:hAnsi="Arial" w:cs="Arial"/>
        </w:rPr>
      </w:pPr>
      <w:r w:rsidRPr="00DE2058">
        <w:rPr>
          <w:rFonts w:ascii="Arial" w:hAnsi="Arial" w:cs="Arial"/>
        </w:rPr>
        <w:t xml:space="preserve">The right of access – as this is a data controller to data controller transfer, whichever </w:t>
      </w:r>
      <w:proofErr w:type="spellStart"/>
      <w:r w:rsidRPr="00DE2058">
        <w:rPr>
          <w:rFonts w:ascii="Arial" w:hAnsi="Arial" w:cs="Arial"/>
        </w:rPr>
        <w:t>organisation</w:t>
      </w:r>
      <w:proofErr w:type="spellEnd"/>
      <w:r w:rsidRPr="00DE2058">
        <w:rPr>
          <w:rFonts w:ascii="Arial" w:hAnsi="Arial" w:cs="Arial"/>
        </w:rPr>
        <w:t xml:space="preserve"> receives the request is responsible for its own response.</w:t>
      </w:r>
    </w:p>
    <w:p w:rsidR="00606664" w:rsidRPr="00DE2058" w:rsidRDefault="00606664" w:rsidP="00DE2058">
      <w:pPr>
        <w:spacing w:before="120" w:line="276" w:lineRule="auto"/>
        <w:rPr>
          <w:rFonts w:ascii="Arial" w:hAnsi="Arial" w:cs="Arial"/>
        </w:rPr>
      </w:pPr>
      <w:r w:rsidRPr="00DE2058">
        <w:rPr>
          <w:rFonts w:ascii="Arial" w:hAnsi="Arial" w:cs="Arial"/>
        </w:rPr>
        <w:t>The right to rectification – if incorrect data is provided by the Employer, the individual has the right to ask for this to be rectified.</w:t>
      </w:r>
    </w:p>
    <w:p w:rsidR="00606664" w:rsidRPr="00DE2058" w:rsidRDefault="00606664" w:rsidP="00DE2058">
      <w:pPr>
        <w:spacing w:before="120" w:line="276" w:lineRule="auto"/>
        <w:rPr>
          <w:rFonts w:ascii="Arial" w:hAnsi="Arial" w:cs="Arial"/>
        </w:rPr>
      </w:pPr>
      <w:r w:rsidRPr="00DE2058">
        <w:rPr>
          <w:rFonts w:ascii="Arial" w:hAnsi="Arial" w:cs="Arial"/>
        </w:rPr>
        <w:t xml:space="preserve">The right to erasure - as this is a data controller to data controller transfer, whichever </w:t>
      </w:r>
      <w:proofErr w:type="spellStart"/>
      <w:r w:rsidRPr="00DE2058">
        <w:rPr>
          <w:rFonts w:ascii="Arial" w:hAnsi="Arial" w:cs="Arial"/>
        </w:rPr>
        <w:t>organisation</w:t>
      </w:r>
      <w:proofErr w:type="spellEnd"/>
      <w:r w:rsidRPr="00DE2058">
        <w:rPr>
          <w:rFonts w:ascii="Arial" w:hAnsi="Arial" w:cs="Arial"/>
        </w:rPr>
        <w:t xml:space="preserve"> receives the request is responsible for its own response.</w:t>
      </w:r>
    </w:p>
    <w:p w:rsidR="00606664" w:rsidRPr="00DE2058" w:rsidRDefault="00606664" w:rsidP="00DE2058">
      <w:pPr>
        <w:spacing w:before="120" w:line="276" w:lineRule="auto"/>
        <w:rPr>
          <w:rFonts w:ascii="Arial" w:hAnsi="Arial" w:cs="Arial"/>
        </w:rPr>
      </w:pPr>
      <w:r w:rsidRPr="00DE2058">
        <w:rPr>
          <w:rFonts w:ascii="Arial" w:hAnsi="Arial" w:cs="Arial"/>
        </w:rPr>
        <w:t>The right to restrict processing – the data subject has a right to ask for processing to be restricted.</w:t>
      </w:r>
    </w:p>
    <w:p w:rsidR="00606664" w:rsidRPr="00DE2058" w:rsidRDefault="00606664" w:rsidP="00DE2058">
      <w:pPr>
        <w:spacing w:before="120" w:line="276" w:lineRule="auto"/>
        <w:rPr>
          <w:rFonts w:ascii="Arial" w:hAnsi="Arial" w:cs="Arial"/>
        </w:rPr>
      </w:pPr>
      <w:r w:rsidRPr="00DE2058">
        <w:rPr>
          <w:rFonts w:ascii="Arial" w:hAnsi="Arial" w:cs="Arial"/>
        </w:rPr>
        <w:t>The right to object – the data subject has a right to object to the data transfer.</w:t>
      </w:r>
    </w:p>
    <w:p w:rsidR="00606664" w:rsidRPr="00DE2058" w:rsidRDefault="00606664" w:rsidP="00DE2058">
      <w:pPr>
        <w:spacing w:before="120" w:line="276" w:lineRule="auto"/>
        <w:rPr>
          <w:rFonts w:ascii="Arial" w:hAnsi="Arial" w:cs="Arial"/>
          <w:i/>
        </w:rPr>
      </w:pPr>
    </w:p>
    <w:p w:rsidR="00606664" w:rsidRPr="00DE2058" w:rsidRDefault="00606664" w:rsidP="00DE2058">
      <w:pPr>
        <w:pStyle w:val="ListParagraph"/>
        <w:numPr>
          <w:ilvl w:val="1"/>
          <w:numId w:val="10"/>
        </w:numPr>
        <w:spacing w:before="120" w:line="276" w:lineRule="auto"/>
        <w:rPr>
          <w:rFonts w:ascii="Arial" w:hAnsi="Arial" w:cs="Arial"/>
          <w:b/>
          <w:sz w:val="22"/>
          <w:szCs w:val="22"/>
        </w:rPr>
      </w:pPr>
      <w:r w:rsidRPr="00DE2058">
        <w:rPr>
          <w:rFonts w:ascii="Arial" w:hAnsi="Arial" w:cs="Arial"/>
          <w:b/>
          <w:sz w:val="22"/>
          <w:szCs w:val="22"/>
        </w:rPr>
        <w:t>Data Security</w:t>
      </w:r>
    </w:p>
    <w:p w:rsidR="00606664" w:rsidRPr="00DE2058" w:rsidRDefault="00606664" w:rsidP="00DE2058">
      <w:pPr>
        <w:spacing w:before="120" w:line="276" w:lineRule="auto"/>
        <w:rPr>
          <w:rFonts w:ascii="Arial" w:hAnsi="Arial" w:cs="Arial"/>
        </w:rPr>
      </w:pPr>
      <w:r w:rsidRPr="00DE2058">
        <w:rPr>
          <w:rFonts w:ascii="Arial" w:hAnsi="Arial" w:cs="Arial"/>
        </w:rPr>
        <w:t>Both parties will fully comply with the obligations set out in the “integrity and confidentiality” principle of the GDPR by taking:</w:t>
      </w:r>
    </w:p>
    <w:p w:rsidR="00606664" w:rsidRPr="00DE2058" w:rsidRDefault="00606664" w:rsidP="00DE2058">
      <w:pPr>
        <w:pStyle w:val="ListParagraph"/>
        <w:numPr>
          <w:ilvl w:val="0"/>
          <w:numId w:val="9"/>
        </w:numPr>
        <w:spacing w:before="120" w:line="276" w:lineRule="auto"/>
        <w:rPr>
          <w:rFonts w:ascii="Arial" w:hAnsi="Arial" w:cs="Arial"/>
          <w:sz w:val="22"/>
          <w:szCs w:val="22"/>
        </w:rPr>
      </w:pPr>
      <w:r w:rsidRPr="00DE2058">
        <w:rPr>
          <w:rFonts w:ascii="Arial" w:hAnsi="Arial" w:cs="Arial"/>
          <w:sz w:val="22"/>
          <w:szCs w:val="22"/>
        </w:rPr>
        <w:t>appropriate technical and organisational measures against unauthorised or unlawful processing of personal data and against accidental loss or destruction of, or damage to, personal data; and</w:t>
      </w:r>
    </w:p>
    <w:p w:rsidR="00606664" w:rsidRPr="00DE2058" w:rsidRDefault="00606664" w:rsidP="00DE2058">
      <w:pPr>
        <w:pStyle w:val="ListParagraph"/>
        <w:numPr>
          <w:ilvl w:val="0"/>
          <w:numId w:val="9"/>
        </w:numPr>
        <w:spacing w:before="120" w:line="276" w:lineRule="auto"/>
        <w:rPr>
          <w:rFonts w:ascii="Arial" w:hAnsi="Arial" w:cs="Arial"/>
          <w:sz w:val="22"/>
          <w:szCs w:val="22"/>
        </w:rPr>
      </w:pPr>
      <w:r w:rsidRPr="00DE2058">
        <w:rPr>
          <w:rFonts w:ascii="Arial" w:hAnsi="Arial" w:cs="Arial"/>
          <w:sz w:val="22"/>
          <w:szCs w:val="22"/>
        </w:rPr>
        <w:t>reasonable steps to ensure the reliability of any of its employees who have access to the personal data</w:t>
      </w:r>
    </w:p>
    <w:p w:rsidR="00606664" w:rsidRPr="00DE2058" w:rsidRDefault="00606664" w:rsidP="00DE2058">
      <w:pPr>
        <w:spacing w:before="120" w:line="276" w:lineRule="auto"/>
        <w:rPr>
          <w:rFonts w:ascii="Arial" w:hAnsi="Arial" w:cs="Arial"/>
        </w:rPr>
      </w:pPr>
      <w:r w:rsidRPr="00DE2058">
        <w:rPr>
          <w:rFonts w:ascii="Arial" w:hAnsi="Arial" w:cs="Arial"/>
        </w:rPr>
        <w:t xml:space="preserve">Confidential information will only be made available by the parties to those of their staff and agents who have a reasonable need to know of it.  </w:t>
      </w:r>
    </w:p>
    <w:p w:rsidR="00606664" w:rsidRPr="00DE2058" w:rsidRDefault="00606664" w:rsidP="00DE2058">
      <w:pPr>
        <w:spacing w:before="120" w:line="276" w:lineRule="auto"/>
        <w:rPr>
          <w:rFonts w:ascii="Arial" w:hAnsi="Arial" w:cs="Arial"/>
          <w:b/>
        </w:rPr>
      </w:pPr>
    </w:p>
    <w:p w:rsidR="00413CB2" w:rsidRDefault="00413CB2">
      <w:pPr>
        <w:rPr>
          <w:rFonts w:ascii="Arial" w:hAnsi="Arial" w:cs="Arial"/>
          <w:b/>
        </w:rPr>
      </w:pPr>
      <w:r>
        <w:rPr>
          <w:rFonts w:ascii="Arial" w:hAnsi="Arial" w:cs="Arial"/>
          <w:b/>
        </w:rPr>
        <w:br w:type="page"/>
      </w:r>
    </w:p>
    <w:p w:rsidR="00606664" w:rsidRPr="00DE2058" w:rsidRDefault="00606664" w:rsidP="00DE2058">
      <w:pPr>
        <w:spacing w:before="120" w:line="276" w:lineRule="auto"/>
        <w:rPr>
          <w:rFonts w:ascii="Arial" w:hAnsi="Arial" w:cs="Arial"/>
          <w:b/>
        </w:rPr>
      </w:pPr>
      <w:r w:rsidRPr="00DE2058">
        <w:rPr>
          <w:rFonts w:ascii="Arial" w:hAnsi="Arial" w:cs="Arial"/>
          <w:b/>
        </w:rPr>
        <w:lastRenderedPageBreak/>
        <w:t>3. Signatures</w:t>
      </w:r>
    </w:p>
    <w:p w:rsidR="00606664" w:rsidRPr="00DE2058" w:rsidRDefault="00606664" w:rsidP="00DE2058">
      <w:pPr>
        <w:spacing w:before="120" w:line="276" w:lineRule="auto"/>
        <w:rPr>
          <w:rFonts w:ascii="Arial" w:hAnsi="Arial" w:cs="Arial"/>
        </w:rPr>
      </w:pPr>
      <w:r w:rsidRPr="00DE2058">
        <w:rPr>
          <w:rFonts w:ascii="Arial" w:hAnsi="Arial" w:cs="Arial"/>
        </w:rPr>
        <w:t>Signed for and on behalf of the Union</w:t>
      </w:r>
    </w:p>
    <w:p w:rsidR="00606664" w:rsidRPr="00DE2058" w:rsidRDefault="00606664" w:rsidP="00413CB2">
      <w:pPr>
        <w:spacing w:line="276" w:lineRule="auto"/>
        <w:rPr>
          <w:rFonts w:ascii="Arial" w:hAnsi="Arial" w:cs="Arial"/>
        </w:rPr>
      </w:pPr>
    </w:p>
    <w:tbl>
      <w:tblPr>
        <w:tblStyle w:val="TableGrid"/>
        <w:tblW w:w="0" w:type="auto"/>
        <w:tblLook w:val="04A0"/>
      </w:tblPr>
      <w:tblGrid>
        <w:gridCol w:w="4261"/>
        <w:gridCol w:w="4261"/>
      </w:tblGrid>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Name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Position</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Signature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Date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bl>
    <w:p w:rsidR="00606664" w:rsidRPr="00DE2058" w:rsidRDefault="00606664" w:rsidP="00DE2058">
      <w:pPr>
        <w:spacing w:before="120" w:line="276" w:lineRule="auto"/>
        <w:rPr>
          <w:rFonts w:ascii="Arial" w:hAnsi="Arial" w:cs="Arial"/>
        </w:rPr>
      </w:pPr>
    </w:p>
    <w:p w:rsidR="00606664" w:rsidRPr="00DE2058" w:rsidRDefault="00606664" w:rsidP="00DE2058">
      <w:pPr>
        <w:spacing w:before="120" w:line="276" w:lineRule="auto"/>
        <w:rPr>
          <w:rFonts w:ascii="Arial" w:hAnsi="Arial" w:cs="Arial"/>
        </w:rPr>
      </w:pPr>
      <w:r w:rsidRPr="00DE2058">
        <w:rPr>
          <w:rFonts w:ascii="Arial" w:hAnsi="Arial" w:cs="Arial"/>
        </w:rPr>
        <w:t>Signed for and on behalf of the Employer</w:t>
      </w:r>
    </w:p>
    <w:p w:rsidR="00606664" w:rsidRPr="00DE2058" w:rsidRDefault="00606664" w:rsidP="00413CB2">
      <w:pPr>
        <w:spacing w:line="276" w:lineRule="auto"/>
        <w:rPr>
          <w:rFonts w:ascii="Arial" w:hAnsi="Arial" w:cs="Arial"/>
        </w:rPr>
      </w:pPr>
    </w:p>
    <w:tbl>
      <w:tblPr>
        <w:tblStyle w:val="TableGrid"/>
        <w:tblW w:w="0" w:type="auto"/>
        <w:tblLook w:val="04A0"/>
      </w:tblPr>
      <w:tblGrid>
        <w:gridCol w:w="4261"/>
        <w:gridCol w:w="4261"/>
      </w:tblGrid>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Name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Position</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Signature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r w:rsidR="00606664" w:rsidRPr="00DE2058" w:rsidTr="009E4C66">
        <w:tc>
          <w:tcPr>
            <w:tcW w:w="4261" w:type="dxa"/>
          </w:tcPr>
          <w:p w:rsidR="00606664" w:rsidRPr="00DE2058" w:rsidRDefault="00606664" w:rsidP="00DE2058">
            <w:pPr>
              <w:spacing w:before="120" w:line="276" w:lineRule="auto"/>
              <w:rPr>
                <w:rFonts w:ascii="Arial" w:hAnsi="Arial" w:cs="Arial"/>
                <w:sz w:val="22"/>
                <w:szCs w:val="22"/>
              </w:rPr>
            </w:pPr>
            <w:r w:rsidRPr="00DE2058">
              <w:rPr>
                <w:rFonts w:ascii="Arial" w:hAnsi="Arial" w:cs="Arial"/>
                <w:sz w:val="22"/>
                <w:szCs w:val="22"/>
              </w:rPr>
              <w:t>Date</w:t>
            </w:r>
          </w:p>
          <w:p w:rsidR="00606664" w:rsidRPr="00DE2058" w:rsidRDefault="00606664" w:rsidP="00DE2058">
            <w:pPr>
              <w:spacing w:before="120" w:line="276" w:lineRule="auto"/>
              <w:rPr>
                <w:rFonts w:ascii="Arial" w:hAnsi="Arial" w:cs="Arial"/>
                <w:sz w:val="22"/>
                <w:szCs w:val="22"/>
              </w:rPr>
            </w:pPr>
          </w:p>
        </w:tc>
        <w:tc>
          <w:tcPr>
            <w:tcW w:w="4261" w:type="dxa"/>
          </w:tcPr>
          <w:p w:rsidR="00606664" w:rsidRPr="00DE2058" w:rsidRDefault="00606664" w:rsidP="00DE2058">
            <w:pPr>
              <w:spacing w:before="120" w:line="276" w:lineRule="auto"/>
              <w:rPr>
                <w:rFonts w:ascii="Arial" w:hAnsi="Arial" w:cs="Arial"/>
                <w:sz w:val="22"/>
                <w:szCs w:val="22"/>
              </w:rPr>
            </w:pPr>
          </w:p>
        </w:tc>
      </w:tr>
    </w:tbl>
    <w:p w:rsidR="00606664" w:rsidRPr="00DE2058" w:rsidRDefault="00606664" w:rsidP="00DE2058">
      <w:pPr>
        <w:spacing w:before="120" w:line="276" w:lineRule="auto"/>
        <w:ind w:left="720" w:hanging="360"/>
        <w:jc w:val="both"/>
        <w:textAlignment w:val="baseline"/>
        <w:rPr>
          <w:rFonts w:ascii="Arial" w:eastAsia="Arial" w:hAnsi="Arial" w:cs="Arial"/>
          <w:color w:val="000000"/>
          <w:spacing w:val="-1"/>
        </w:rPr>
      </w:pPr>
    </w:p>
    <w:sectPr w:rsidR="00606664" w:rsidRPr="00DE2058" w:rsidSect="00E41FE7">
      <w:pgSz w:w="11909" w:h="16838"/>
      <w:pgMar w:top="700" w:right="1495" w:bottom="869" w:left="141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CF" w:rsidRDefault="004404CF" w:rsidP="00DE2058">
      <w:r>
        <w:separator/>
      </w:r>
    </w:p>
  </w:endnote>
  <w:endnote w:type="continuationSeparator" w:id="0">
    <w:p w:rsidR="004404CF" w:rsidRDefault="004404CF" w:rsidP="00DE2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Arial">
    <w:charset w:val="00"/>
    <w:pitch w:val="variable"/>
    <w:family w:val="swiss"/>
    <w:panose1 w:val="02020603050405020304"/>
  </w:font>
  <w:font w:name="Cambria">
    <w:charset w:val="00"/>
    <w:pitch w:val="variable"/>
    <w:family w:val="roman"/>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CF" w:rsidRDefault="004404CF" w:rsidP="00DE2058">
      <w:r>
        <w:separator/>
      </w:r>
    </w:p>
  </w:footnote>
  <w:footnote w:type="continuationSeparator" w:id="0">
    <w:p w:rsidR="004404CF" w:rsidRDefault="004404CF" w:rsidP="00DE2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7DA"/>
    <w:multiLevelType w:val="multilevel"/>
    <w:tmpl w:val="B62A05B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9908C0"/>
    <w:multiLevelType w:val="hybridMultilevel"/>
    <w:tmpl w:val="BD4E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97C59"/>
    <w:multiLevelType w:val="multilevel"/>
    <w:tmpl w:val="8E70E856"/>
    <w:lvl w:ilvl="0">
      <w:start w:val="1"/>
      <w:numFmt w:val="bullet"/>
      <w:lvlText w:val=""/>
      <w:lvlJc w:val="left"/>
      <w:pPr>
        <w:tabs>
          <w:tab w:val="left" w:pos="360"/>
        </w:tabs>
        <w:ind w:left="720"/>
      </w:pPr>
      <w:rPr>
        <w:rFonts w:ascii="Symbol" w:hAnsi="Symbol" w:hint="default"/>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71DA0"/>
    <w:multiLevelType w:val="multilevel"/>
    <w:tmpl w:val="8E70E856"/>
    <w:lvl w:ilvl="0">
      <w:start w:val="1"/>
      <w:numFmt w:val="bullet"/>
      <w:lvlText w:val=""/>
      <w:lvlJc w:val="left"/>
      <w:pPr>
        <w:tabs>
          <w:tab w:val="left" w:pos="360"/>
        </w:tabs>
        <w:ind w:left="720"/>
      </w:pPr>
      <w:rPr>
        <w:rFonts w:ascii="Symbol" w:hAnsi="Symbol" w:hint="default"/>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43868"/>
    <w:multiLevelType w:val="multilevel"/>
    <w:tmpl w:val="5C524D46"/>
    <w:lvl w:ilvl="0">
      <w:start w:val="1"/>
      <w:numFmt w:val="bullet"/>
      <w:lvlText w:val="·"/>
      <w:lvlJc w:val="left"/>
      <w:pPr>
        <w:tabs>
          <w:tab w:val="left" w:pos="360"/>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2161E6"/>
    <w:multiLevelType w:val="hybridMultilevel"/>
    <w:tmpl w:val="E248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E7327"/>
    <w:multiLevelType w:val="hybridMultilevel"/>
    <w:tmpl w:val="D49E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0A1A1A"/>
    <w:multiLevelType w:val="hybridMultilevel"/>
    <w:tmpl w:val="FD64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55A4A"/>
    <w:multiLevelType w:val="multilevel"/>
    <w:tmpl w:val="8E70E856"/>
    <w:lvl w:ilvl="0">
      <w:start w:val="1"/>
      <w:numFmt w:val="bullet"/>
      <w:lvlText w:val=""/>
      <w:lvlJc w:val="left"/>
      <w:pPr>
        <w:tabs>
          <w:tab w:val="left" w:pos="1080"/>
        </w:tabs>
        <w:ind w:left="1440"/>
      </w:pPr>
      <w:rPr>
        <w:rFonts w:ascii="Symbol" w:hAnsi="Symbol" w:hint="default"/>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CB1C93"/>
    <w:multiLevelType w:val="hybridMultilevel"/>
    <w:tmpl w:val="BD0A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6E07CEB"/>
    <w:multiLevelType w:val="multilevel"/>
    <w:tmpl w:val="092AD03A"/>
    <w:lvl w:ilvl="0">
      <w:start w:val="1"/>
      <w:numFmt w:val="bullet"/>
      <w:lvlText w:val="·"/>
      <w:lvlJc w:val="left"/>
      <w:pPr>
        <w:tabs>
          <w:tab w:val="left" w:pos="360"/>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9877B2"/>
    <w:multiLevelType w:val="hybridMultilevel"/>
    <w:tmpl w:val="68BA31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71034289"/>
    <w:multiLevelType w:val="multilevel"/>
    <w:tmpl w:val="7548D64E"/>
    <w:lvl w:ilvl="0">
      <w:start w:val="1"/>
      <w:numFmt w:val="decimal"/>
      <w:lvlText w:val="%1."/>
      <w:lvlJc w:val="left"/>
      <w:pPr>
        <w:tabs>
          <w:tab w:val="left"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520EF3"/>
    <w:multiLevelType w:val="hybridMultilevel"/>
    <w:tmpl w:val="60C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2953C6"/>
    <w:multiLevelType w:val="multilevel"/>
    <w:tmpl w:val="43EC2850"/>
    <w:lvl w:ilvl="0">
      <w:start w:val="1"/>
      <w:numFmt w:val="decimal"/>
      <w:lvlText w:val="%1."/>
      <w:lvlJc w:val="left"/>
      <w:pPr>
        <w:tabs>
          <w:tab w:val="left"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4E63DD"/>
    <w:multiLevelType w:val="hybridMultilevel"/>
    <w:tmpl w:val="A03802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7EAF6106"/>
    <w:multiLevelType w:val="hybridMultilevel"/>
    <w:tmpl w:val="FB8A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4"/>
  </w:num>
  <w:num w:numId="5">
    <w:abstractNumId w:val="7"/>
  </w:num>
  <w:num w:numId="6">
    <w:abstractNumId w:val="6"/>
  </w:num>
  <w:num w:numId="7">
    <w:abstractNumId w:val="13"/>
  </w:num>
  <w:num w:numId="8">
    <w:abstractNumId w:val="16"/>
  </w:num>
  <w:num w:numId="9">
    <w:abstractNumId w:val="5"/>
  </w:num>
  <w:num w:numId="10">
    <w:abstractNumId w:val="0"/>
  </w:num>
  <w:num w:numId="11">
    <w:abstractNumId w:val="15"/>
  </w:num>
  <w:num w:numId="12">
    <w:abstractNumId w:val="9"/>
  </w:num>
  <w:num w:numId="13">
    <w:abstractNumId w:val="2"/>
  </w:num>
  <w:num w:numId="14">
    <w:abstractNumId w:val="8"/>
  </w:num>
  <w:num w:numId="15">
    <w:abstractNumId w:val="3"/>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E41FE7"/>
    <w:rsid w:val="000302B4"/>
    <w:rsid w:val="00223308"/>
    <w:rsid w:val="00335EE8"/>
    <w:rsid w:val="003B333A"/>
    <w:rsid w:val="00413CB2"/>
    <w:rsid w:val="00414E1C"/>
    <w:rsid w:val="004404CF"/>
    <w:rsid w:val="00516E24"/>
    <w:rsid w:val="00521C74"/>
    <w:rsid w:val="00530A31"/>
    <w:rsid w:val="00551A23"/>
    <w:rsid w:val="0059567C"/>
    <w:rsid w:val="005A6E48"/>
    <w:rsid w:val="005F7604"/>
    <w:rsid w:val="00606664"/>
    <w:rsid w:val="00771607"/>
    <w:rsid w:val="00774490"/>
    <w:rsid w:val="0078079A"/>
    <w:rsid w:val="007A00CF"/>
    <w:rsid w:val="007E7CB2"/>
    <w:rsid w:val="007F1689"/>
    <w:rsid w:val="008C7A66"/>
    <w:rsid w:val="009522F6"/>
    <w:rsid w:val="009C009D"/>
    <w:rsid w:val="009C7894"/>
    <w:rsid w:val="009D3503"/>
    <w:rsid w:val="00A37E54"/>
    <w:rsid w:val="00A43C2B"/>
    <w:rsid w:val="00A941EE"/>
    <w:rsid w:val="00B15865"/>
    <w:rsid w:val="00B52225"/>
    <w:rsid w:val="00B82F0A"/>
    <w:rsid w:val="00BA5AF3"/>
    <w:rsid w:val="00BA7CAA"/>
    <w:rsid w:val="00BC62D4"/>
    <w:rsid w:val="00C3639F"/>
    <w:rsid w:val="00CA376E"/>
    <w:rsid w:val="00CC2B77"/>
    <w:rsid w:val="00DD721B"/>
    <w:rsid w:val="00DE2058"/>
    <w:rsid w:val="00DF2EBE"/>
    <w:rsid w:val="00E41FE7"/>
    <w:rsid w:val="00E86C49"/>
    <w:rsid w:val="00EE2FD2"/>
    <w:rsid w:val="00FB0E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664"/>
    <w:rPr>
      <w:rFonts w:ascii="Tahoma" w:hAnsi="Tahoma" w:cs="Tahoma"/>
      <w:sz w:val="16"/>
      <w:szCs w:val="16"/>
    </w:rPr>
  </w:style>
  <w:style w:type="character" w:customStyle="1" w:styleId="BalloonTextChar">
    <w:name w:val="Balloon Text Char"/>
    <w:basedOn w:val="DefaultParagraphFont"/>
    <w:link w:val="BalloonText"/>
    <w:uiPriority w:val="99"/>
    <w:semiHidden/>
    <w:rsid w:val="00606664"/>
    <w:rPr>
      <w:rFonts w:ascii="Tahoma" w:hAnsi="Tahoma" w:cs="Tahoma"/>
      <w:sz w:val="16"/>
      <w:szCs w:val="16"/>
    </w:rPr>
  </w:style>
  <w:style w:type="paragraph" w:customStyle="1" w:styleId="Default">
    <w:name w:val="Default"/>
    <w:basedOn w:val="Normal"/>
    <w:rsid w:val="00606664"/>
    <w:pPr>
      <w:autoSpaceDE w:val="0"/>
      <w:autoSpaceDN w:val="0"/>
    </w:pPr>
    <w:rPr>
      <w:rFonts w:ascii="Arial" w:eastAsia="MS PGothic" w:hAnsi="Arial" w:cs="Arial"/>
      <w:color w:val="000000"/>
      <w:sz w:val="24"/>
      <w:szCs w:val="24"/>
      <w:lang w:val="en-GB" w:eastAsia="ja-JP"/>
    </w:rPr>
  </w:style>
  <w:style w:type="character" w:styleId="CommentReference">
    <w:name w:val="annotation reference"/>
    <w:basedOn w:val="DefaultParagraphFont"/>
    <w:uiPriority w:val="99"/>
    <w:semiHidden/>
    <w:unhideWhenUsed/>
    <w:rsid w:val="00606664"/>
    <w:rPr>
      <w:sz w:val="16"/>
      <w:szCs w:val="16"/>
    </w:rPr>
  </w:style>
  <w:style w:type="paragraph" w:styleId="CommentText">
    <w:name w:val="annotation text"/>
    <w:basedOn w:val="Normal"/>
    <w:link w:val="CommentTextChar"/>
    <w:uiPriority w:val="99"/>
    <w:semiHidden/>
    <w:unhideWhenUsed/>
    <w:rsid w:val="00606664"/>
    <w:rPr>
      <w:sz w:val="20"/>
      <w:szCs w:val="20"/>
    </w:rPr>
  </w:style>
  <w:style w:type="character" w:customStyle="1" w:styleId="CommentTextChar">
    <w:name w:val="Comment Text Char"/>
    <w:basedOn w:val="DefaultParagraphFont"/>
    <w:link w:val="CommentText"/>
    <w:uiPriority w:val="99"/>
    <w:semiHidden/>
    <w:rsid w:val="00606664"/>
    <w:rPr>
      <w:sz w:val="20"/>
      <w:szCs w:val="20"/>
    </w:rPr>
  </w:style>
  <w:style w:type="paragraph" w:styleId="ListParagraph">
    <w:name w:val="List Paragraph"/>
    <w:basedOn w:val="Normal"/>
    <w:uiPriority w:val="34"/>
    <w:qFormat/>
    <w:rsid w:val="00606664"/>
    <w:pPr>
      <w:ind w:left="720"/>
    </w:pPr>
    <w:rPr>
      <w:rFonts w:eastAsia="Times New Roman"/>
      <w:sz w:val="24"/>
      <w:szCs w:val="24"/>
      <w:lang w:val="en-GB" w:eastAsia="en-GB"/>
    </w:rPr>
  </w:style>
  <w:style w:type="table" w:styleId="TableGrid">
    <w:name w:val="Table Grid"/>
    <w:basedOn w:val="TableNormal"/>
    <w:uiPriority w:val="59"/>
    <w:rsid w:val="00606664"/>
    <w:rPr>
      <w:rFonts w:eastAsia="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2058"/>
    <w:pPr>
      <w:tabs>
        <w:tab w:val="center" w:pos="4513"/>
        <w:tab w:val="right" w:pos="9026"/>
      </w:tabs>
    </w:pPr>
  </w:style>
  <w:style w:type="character" w:customStyle="1" w:styleId="HeaderChar">
    <w:name w:val="Header Char"/>
    <w:basedOn w:val="DefaultParagraphFont"/>
    <w:link w:val="Header"/>
    <w:uiPriority w:val="99"/>
    <w:semiHidden/>
    <w:rsid w:val="00DE2058"/>
  </w:style>
  <w:style w:type="paragraph" w:styleId="Footer">
    <w:name w:val="footer"/>
    <w:basedOn w:val="Normal"/>
    <w:link w:val="FooterChar"/>
    <w:uiPriority w:val="99"/>
    <w:semiHidden/>
    <w:unhideWhenUsed/>
    <w:rsid w:val="00DE2058"/>
    <w:pPr>
      <w:tabs>
        <w:tab w:val="center" w:pos="4513"/>
        <w:tab w:val="right" w:pos="9026"/>
      </w:tabs>
    </w:pPr>
  </w:style>
  <w:style w:type="character" w:customStyle="1" w:styleId="FooterChar">
    <w:name w:val="Footer Char"/>
    <w:basedOn w:val="DefaultParagraphFont"/>
    <w:link w:val="Footer"/>
    <w:uiPriority w:val="99"/>
    <w:semiHidden/>
    <w:rsid w:val="00DE2058"/>
  </w:style>
  <w:style w:type="character" w:styleId="Hyperlink">
    <w:name w:val="Hyperlink"/>
    <w:basedOn w:val="DefaultParagraphFont"/>
    <w:uiPriority w:val="99"/>
    <w:unhideWhenUsed/>
    <w:rsid w:val="003B333A"/>
    <w:rPr>
      <w:color w:val="0000FF" w:themeColor="hyperlink"/>
      <w:u w:val="single"/>
    </w:rPr>
  </w:style>
  <w:style w:type="paragraph" w:styleId="NormalWeb">
    <w:name w:val="Normal (Web)"/>
    <w:basedOn w:val="Normal"/>
    <w:uiPriority w:val="99"/>
    <w:unhideWhenUsed/>
    <w:rsid w:val="003B333A"/>
    <w:pPr>
      <w:spacing w:after="100" w:afterAutospacing="1"/>
    </w:pPr>
    <w:rPr>
      <w:rFonts w:eastAsia="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00296846">
      <w:bodyDiv w:val="1"/>
      <w:marLeft w:val="0"/>
      <w:marRight w:val="0"/>
      <w:marTop w:val="0"/>
      <w:marBottom w:val="0"/>
      <w:divBdr>
        <w:top w:val="none" w:sz="0" w:space="0" w:color="auto"/>
        <w:left w:val="none" w:sz="0" w:space="0" w:color="auto"/>
        <w:bottom w:val="none" w:sz="0" w:space="0" w:color="auto"/>
        <w:right w:val="none" w:sz="0" w:space="0" w:color="auto"/>
      </w:divBdr>
      <w:divsChild>
        <w:div w:id="838812337">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sChild>
                <w:div w:id="570195240">
                  <w:marLeft w:val="-225"/>
                  <w:marRight w:val="-225"/>
                  <w:marTop w:val="0"/>
                  <w:marBottom w:val="0"/>
                  <w:divBdr>
                    <w:top w:val="none" w:sz="0" w:space="0" w:color="auto"/>
                    <w:left w:val="none" w:sz="0" w:space="0" w:color="auto"/>
                    <w:bottom w:val="none" w:sz="0" w:space="0" w:color="auto"/>
                    <w:right w:val="none" w:sz="0" w:space="0" w:color="auto"/>
                  </w:divBdr>
                  <w:divsChild>
                    <w:div w:id="1885483496">
                      <w:marLeft w:val="0"/>
                      <w:marRight w:val="0"/>
                      <w:marTop w:val="0"/>
                      <w:marBottom w:val="0"/>
                      <w:divBdr>
                        <w:top w:val="none" w:sz="0" w:space="0" w:color="auto"/>
                        <w:left w:val="none" w:sz="0" w:space="0" w:color="auto"/>
                        <w:bottom w:val="none" w:sz="0" w:space="0" w:color="auto"/>
                        <w:right w:val="none" w:sz="0" w:space="0" w:color="auto"/>
                      </w:divBdr>
                      <w:divsChild>
                        <w:div w:id="1555191320">
                          <w:marLeft w:val="0"/>
                          <w:marRight w:val="0"/>
                          <w:marTop w:val="0"/>
                          <w:marBottom w:val="0"/>
                          <w:divBdr>
                            <w:top w:val="none" w:sz="0" w:space="0" w:color="auto"/>
                            <w:left w:val="none" w:sz="0" w:space="0" w:color="auto"/>
                            <w:bottom w:val="none" w:sz="0" w:space="0" w:color="auto"/>
                            <w:right w:val="none" w:sz="0" w:space="0" w:color="auto"/>
                          </w:divBdr>
                          <w:divsChild>
                            <w:div w:id="43916622">
                              <w:marLeft w:val="0"/>
                              <w:marRight w:val="0"/>
                              <w:marTop w:val="0"/>
                              <w:marBottom w:val="0"/>
                              <w:divBdr>
                                <w:top w:val="none" w:sz="0" w:space="0" w:color="auto"/>
                                <w:left w:val="none" w:sz="0" w:space="0" w:color="auto"/>
                                <w:bottom w:val="none" w:sz="0" w:space="0" w:color="auto"/>
                                <w:right w:val="none" w:sz="0" w:space="0" w:color="auto"/>
                              </w:divBdr>
                              <w:divsChild>
                                <w:div w:id="686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26850">
      <w:bodyDiv w:val="1"/>
      <w:marLeft w:val="0"/>
      <w:marRight w:val="0"/>
      <w:marTop w:val="0"/>
      <w:marBottom w:val="0"/>
      <w:divBdr>
        <w:top w:val="none" w:sz="0" w:space="0" w:color="auto"/>
        <w:left w:val="none" w:sz="0" w:space="0" w:color="auto"/>
        <w:bottom w:val="none" w:sz="0" w:space="0" w:color="auto"/>
        <w:right w:val="none" w:sz="0" w:space="0" w:color="auto"/>
      </w:divBdr>
      <w:divsChild>
        <w:div w:id="1222207726">
          <w:marLeft w:val="0"/>
          <w:marRight w:val="0"/>
          <w:marTop w:val="0"/>
          <w:marBottom w:val="0"/>
          <w:divBdr>
            <w:top w:val="none" w:sz="0" w:space="0" w:color="auto"/>
            <w:left w:val="none" w:sz="0" w:space="0" w:color="auto"/>
            <w:bottom w:val="none" w:sz="0" w:space="0" w:color="auto"/>
            <w:right w:val="none" w:sz="0" w:space="0" w:color="auto"/>
          </w:divBdr>
          <w:divsChild>
            <w:div w:id="408891320">
              <w:marLeft w:val="-225"/>
              <w:marRight w:val="-225"/>
              <w:marTop w:val="0"/>
              <w:marBottom w:val="0"/>
              <w:divBdr>
                <w:top w:val="none" w:sz="0" w:space="0" w:color="auto"/>
                <w:left w:val="none" w:sz="0" w:space="0" w:color="auto"/>
                <w:bottom w:val="none" w:sz="0" w:space="0" w:color="auto"/>
                <w:right w:val="none" w:sz="0" w:space="0" w:color="auto"/>
              </w:divBdr>
              <w:divsChild>
                <w:div w:id="1258052188">
                  <w:marLeft w:val="0"/>
                  <w:marRight w:val="0"/>
                  <w:marTop w:val="0"/>
                  <w:marBottom w:val="0"/>
                  <w:divBdr>
                    <w:top w:val="none" w:sz="0" w:space="0" w:color="auto"/>
                    <w:left w:val="none" w:sz="0" w:space="0" w:color="auto"/>
                    <w:bottom w:val="none" w:sz="0" w:space="0" w:color="auto"/>
                    <w:right w:val="none" w:sz="0" w:space="0" w:color="auto"/>
                  </w:divBdr>
                  <w:divsChild>
                    <w:div w:id="749036967">
                      <w:marLeft w:val="0"/>
                      <w:marRight w:val="0"/>
                      <w:marTop w:val="0"/>
                      <w:marBottom w:val="0"/>
                      <w:divBdr>
                        <w:top w:val="none" w:sz="0" w:space="0" w:color="auto"/>
                        <w:left w:val="none" w:sz="0" w:space="0" w:color="auto"/>
                        <w:bottom w:val="none" w:sz="0" w:space="0" w:color="auto"/>
                        <w:right w:val="none" w:sz="0" w:space="0" w:color="auto"/>
                      </w:divBdr>
                      <w:divsChild>
                        <w:div w:id="489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2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in.uniso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in.unis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 Libby</dc:creator>
  <cp:lastModifiedBy>Kevin Russell</cp:lastModifiedBy>
  <cp:revision>4</cp:revision>
  <dcterms:created xsi:type="dcterms:W3CDTF">2018-12-06T12:46:00Z</dcterms:created>
  <dcterms:modified xsi:type="dcterms:W3CDTF">2018-12-18T09:35:00Z</dcterms:modified>
</cp:coreProperties>
</file>