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5E" w:rsidRPr="0036366F" w:rsidRDefault="00E1315E" w:rsidP="00E1315E">
      <w:pPr>
        <w:pStyle w:val="Title"/>
      </w:pPr>
      <w:r>
        <w:t>UNISON</w:t>
      </w:r>
    </w:p>
    <w:p w:rsidR="00E1315E" w:rsidRDefault="00E1315E" w:rsidP="00E1315E">
      <w:pPr>
        <w:jc w:val="center"/>
        <w:outlineLvl w:val="0"/>
        <w:rPr>
          <w:rFonts w:ascii="Arial" w:hAnsi="Arial"/>
          <w:b/>
        </w:rPr>
      </w:pPr>
    </w:p>
    <w:p w:rsidR="007961E9" w:rsidRPr="00E1315E" w:rsidRDefault="00447009" w:rsidP="00E1315E">
      <w:pPr>
        <w:jc w:val="center"/>
        <w:outlineLvl w:val="0"/>
        <w:rPr>
          <w:rFonts w:ascii="Arial" w:hAnsi="Arial"/>
          <w:b/>
        </w:rPr>
      </w:pPr>
      <w:r w:rsidRPr="00E1315E">
        <w:rPr>
          <w:rFonts w:ascii="Arial" w:hAnsi="Arial"/>
          <w:b/>
        </w:rPr>
        <w:t xml:space="preserve">Digital Engagement </w:t>
      </w:r>
      <w:r w:rsidR="005C4CC5" w:rsidRPr="00E1315E">
        <w:rPr>
          <w:rFonts w:ascii="Arial" w:hAnsi="Arial"/>
          <w:b/>
        </w:rPr>
        <w:t xml:space="preserve">Programmes </w:t>
      </w:r>
      <w:r w:rsidRPr="00E1315E">
        <w:rPr>
          <w:rFonts w:ascii="Arial" w:hAnsi="Arial"/>
          <w:b/>
        </w:rPr>
        <w:t>Officer</w:t>
      </w:r>
    </w:p>
    <w:p w:rsidR="00E1315E" w:rsidRPr="00E1315E" w:rsidRDefault="00E1315E" w:rsidP="00E1315E">
      <w:pPr>
        <w:jc w:val="center"/>
        <w:outlineLvl w:val="0"/>
        <w:rPr>
          <w:rFonts w:ascii="Arial" w:hAnsi="Arial"/>
          <w:b/>
        </w:rPr>
      </w:pPr>
      <w:r w:rsidRPr="00E1315E">
        <w:rPr>
          <w:rFonts w:ascii="Arial" w:hAnsi="Arial"/>
          <w:b/>
        </w:rPr>
        <w:t>Communications Unit</w:t>
      </w:r>
    </w:p>
    <w:p w:rsidR="00D43402" w:rsidRPr="00E1315E" w:rsidRDefault="00E1315E" w:rsidP="00E1315E">
      <w:pPr>
        <w:jc w:val="center"/>
        <w:rPr>
          <w:rFonts w:ascii="Arial" w:hAnsi="Arial"/>
          <w:b/>
        </w:rPr>
      </w:pPr>
      <w:r w:rsidRPr="00E1315E">
        <w:rPr>
          <w:rFonts w:ascii="Arial" w:hAnsi="Arial"/>
          <w:b/>
        </w:rPr>
        <w:t>2 Years Fixed Term Contract</w:t>
      </w:r>
    </w:p>
    <w:p w:rsidR="00E1315E" w:rsidRPr="00E1315E" w:rsidRDefault="00E1315E" w:rsidP="00E1315E">
      <w:pPr>
        <w:pStyle w:val="NormalWeb"/>
        <w:spacing w:before="0" w:beforeAutospacing="0" w:after="0" w:afterAutospacing="0"/>
        <w:contextualSpacing/>
        <w:jc w:val="center"/>
        <w:rPr>
          <w:rFonts w:ascii="Arial" w:hAnsi="Arial" w:cs="Arial"/>
          <w:b/>
          <w:sz w:val="24"/>
          <w:szCs w:val="24"/>
        </w:rPr>
      </w:pPr>
      <w:r w:rsidRPr="00E1315E">
        <w:rPr>
          <w:rFonts w:ascii="Arial" w:hAnsi="Arial" w:cs="Arial"/>
          <w:b/>
          <w:bCs/>
          <w:sz w:val="24"/>
          <w:szCs w:val="24"/>
        </w:rPr>
        <w:t>Ref: CCP/CU/FF02</w:t>
      </w:r>
    </w:p>
    <w:p w:rsidR="00D43402" w:rsidRDefault="00D43402">
      <w:pPr>
        <w:rPr>
          <w:rFonts w:ascii="Arial" w:hAnsi="Arial"/>
        </w:rPr>
      </w:pPr>
    </w:p>
    <w:p w:rsidR="00D43402" w:rsidRPr="00E1315E" w:rsidRDefault="00E1315E" w:rsidP="00050289">
      <w:pPr>
        <w:outlineLvl w:val="0"/>
        <w:rPr>
          <w:rFonts w:ascii="Arial" w:hAnsi="Arial"/>
          <w:b/>
          <w:u w:val="single"/>
        </w:rPr>
      </w:pPr>
      <w:r w:rsidRPr="00E1315E">
        <w:rPr>
          <w:rFonts w:ascii="Arial" w:hAnsi="Arial"/>
          <w:b/>
          <w:u w:val="single"/>
        </w:rPr>
        <w:t>JOB DESCRIPTION</w:t>
      </w:r>
    </w:p>
    <w:p w:rsidR="00D43402" w:rsidRDefault="00D43402">
      <w:pPr>
        <w:rPr>
          <w:rFonts w:ascii="Arial" w:hAnsi="Arial"/>
        </w:rPr>
      </w:pPr>
    </w:p>
    <w:p w:rsidR="00D43402" w:rsidRDefault="00D43402" w:rsidP="00050289">
      <w:pPr>
        <w:outlineLvl w:val="0"/>
        <w:rPr>
          <w:rFonts w:ascii="Arial" w:hAnsi="Arial"/>
        </w:rPr>
      </w:pPr>
      <w:r>
        <w:rPr>
          <w:rFonts w:ascii="Arial" w:hAnsi="Arial"/>
        </w:rPr>
        <w:t>Grade: 4</w:t>
      </w:r>
    </w:p>
    <w:p w:rsidR="00E1315E" w:rsidRDefault="00E1315E" w:rsidP="00050289">
      <w:pPr>
        <w:outlineLvl w:val="0"/>
        <w:rPr>
          <w:rFonts w:ascii="Arial" w:hAnsi="Arial"/>
        </w:rPr>
      </w:pPr>
    </w:p>
    <w:p w:rsidR="00D43402" w:rsidRDefault="00E1315E">
      <w:pPr>
        <w:rPr>
          <w:rFonts w:ascii="Arial" w:hAnsi="Arial"/>
        </w:rPr>
      </w:pPr>
      <w:r>
        <w:rPr>
          <w:rFonts w:ascii="Arial" w:hAnsi="Arial"/>
        </w:rPr>
        <w:t>Hours: 35 per week</w:t>
      </w:r>
    </w:p>
    <w:p w:rsidR="00E1315E" w:rsidRDefault="00E1315E">
      <w:pPr>
        <w:rPr>
          <w:rFonts w:ascii="Arial" w:hAnsi="Arial"/>
        </w:rPr>
      </w:pPr>
    </w:p>
    <w:p w:rsidR="00D43402" w:rsidRDefault="00D43402" w:rsidP="00050289">
      <w:pPr>
        <w:outlineLvl w:val="0"/>
        <w:rPr>
          <w:rFonts w:ascii="Arial" w:hAnsi="Arial"/>
        </w:rPr>
      </w:pPr>
      <w:r>
        <w:rPr>
          <w:rFonts w:ascii="Arial" w:hAnsi="Arial"/>
        </w:rPr>
        <w:t>Location: UNISON Centre, London</w:t>
      </w:r>
    </w:p>
    <w:p w:rsidR="00D43402" w:rsidRDefault="00D43402">
      <w:pPr>
        <w:rPr>
          <w:rFonts w:ascii="Arial" w:hAnsi="Arial"/>
        </w:rPr>
      </w:pPr>
    </w:p>
    <w:p w:rsidR="00D43402" w:rsidRDefault="00D43402" w:rsidP="00050289">
      <w:pPr>
        <w:outlineLvl w:val="0"/>
        <w:rPr>
          <w:rFonts w:ascii="Arial" w:hAnsi="Arial"/>
        </w:rPr>
      </w:pPr>
      <w:r>
        <w:rPr>
          <w:rFonts w:ascii="Arial" w:hAnsi="Arial"/>
        </w:rPr>
        <w:t xml:space="preserve">Reports to: </w:t>
      </w:r>
      <w:r w:rsidR="00471483">
        <w:rPr>
          <w:rFonts w:ascii="Arial" w:hAnsi="Arial"/>
        </w:rPr>
        <w:t>Digital</w:t>
      </w:r>
      <w:r>
        <w:rPr>
          <w:rFonts w:ascii="Arial" w:hAnsi="Arial"/>
        </w:rPr>
        <w:t xml:space="preserve"> </w:t>
      </w:r>
      <w:r w:rsidR="00EF431A">
        <w:rPr>
          <w:rFonts w:ascii="Arial" w:hAnsi="Arial"/>
        </w:rPr>
        <w:t>Manager</w:t>
      </w:r>
    </w:p>
    <w:p w:rsidR="00D43402" w:rsidRDefault="00D43402">
      <w:pPr>
        <w:rPr>
          <w:rFonts w:ascii="Arial" w:hAnsi="Arial"/>
        </w:rPr>
      </w:pPr>
    </w:p>
    <w:p w:rsidR="00D43402" w:rsidRPr="00E1315E" w:rsidRDefault="00E1315E" w:rsidP="00050289">
      <w:pPr>
        <w:outlineLvl w:val="0"/>
        <w:rPr>
          <w:rFonts w:ascii="Arial" w:hAnsi="Arial"/>
          <w:b/>
          <w:u w:val="single"/>
        </w:rPr>
      </w:pPr>
      <w:r w:rsidRPr="00E1315E">
        <w:rPr>
          <w:rFonts w:ascii="Arial" w:hAnsi="Arial"/>
          <w:b/>
          <w:u w:val="single"/>
        </w:rPr>
        <w:t>Overall Summary</w:t>
      </w:r>
    </w:p>
    <w:p w:rsidR="00D43402" w:rsidRDefault="00D43402">
      <w:pPr>
        <w:rPr>
          <w:rFonts w:ascii="Arial" w:hAnsi="Arial"/>
        </w:rPr>
      </w:pPr>
    </w:p>
    <w:p w:rsidR="00977F94" w:rsidRDefault="00D43402">
      <w:pPr>
        <w:rPr>
          <w:rFonts w:ascii="Arial" w:hAnsi="Arial"/>
        </w:rPr>
      </w:pPr>
      <w:r>
        <w:rPr>
          <w:rFonts w:ascii="Arial" w:hAnsi="Arial"/>
        </w:rPr>
        <w:t>UNISON is the UK’s largest public service union, representing some 1.3 million people working in local government, the NHS, schools and colleges, police staff, utilities, the community and voluntary sector and for private companies providing public services.</w:t>
      </w:r>
    </w:p>
    <w:p w:rsidR="00D43402" w:rsidRDefault="00D43402">
      <w:pPr>
        <w:rPr>
          <w:rFonts w:ascii="Arial" w:hAnsi="Arial"/>
        </w:rPr>
      </w:pPr>
    </w:p>
    <w:p w:rsidR="00B0463E" w:rsidRDefault="00E516F5" w:rsidP="00B0463E">
      <w:pPr>
        <w:rPr>
          <w:rFonts w:ascii="Arial" w:hAnsi="Arial"/>
        </w:rPr>
      </w:pPr>
      <w:r w:rsidRPr="00E516F5">
        <w:rPr>
          <w:rFonts w:ascii="Arial" w:hAnsi="Arial"/>
        </w:rPr>
        <w:t xml:space="preserve">We are embarking on a major two-year digital </w:t>
      </w:r>
      <w:r w:rsidR="002E6616">
        <w:rPr>
          <w:rFonts w:ascii="Arial" w:hAnsi="Arial"/>
        </w:rPr>
        <w:t xml:space="preserve">work </w:t>
      </w:r>
      <w:r w:rsidRPr="00E516F5">
        <w:rPr>
          <w:rFonts w:ascii="Arial" w:hAnsi="Arial"/>
        </w:rPr>
        <w:t>programme, which aims to transform the reach and quality of our digital engagement with members nationally and down to the level of th</w:t>
      </w:r>
      <w:r w:rsidR="00B0463E">
        <w:rPr>
          <w:rFonts w:ascii="Arial" w:hAnsi="Arial"/>
        </w:rPr>
        <w:t xml:space="preserve">ousands of individual branches. A central </w:t>
      </w:r>
      <w:r w:rsidR="00E255AE">
        <w:rPr>
          <w:rFonts w:ascii="Arial" w:hAnsi="Arial"/>
        </w:rPr>
        <w:t>part</w:t>
      </w:r>
      <w:r w:rsidR="00B0463E">
        <w:rPr>
          <w:rFonts w:ascii="Arial" w:hAnsi="Arial"/>
        </w:rPr>
        <w:t xml:space="preserve"> of </w:t>
      </w:r>
      <w:r w:rsidR="005C4CC5">
        <w:rPr>
          <w:rFonts w:ascii="Arial" w:hAnsi="Arial"/>
        </w:rPr>
        <w:t>the</w:t>
      </w:r>
      <w:r w:rsidR="00E255AE">
        <w:rPr>
          <w:rFonts w:ascii="Arial" w:hAnsi="Arial"/>
        </w:rPr>
        <w:t xml:space="preserve"> </w:t>
      </w:r>
      <w:r w:rsidR="005C4CC5">
        <w:rPr>
          <w:rFonts w:ascii="Arial" w:hAnsi="Arial"/>
        </w:rPr>
        <w:t>work</w:t>
      </w:r>
      <w:r w:rsidR="00B0463E">
        <w:rPr>
          <w:rFonts w:ascii="Arial" w:hAnsi="Arial"/>
        </w:rPr>
        <w:t xml:space="preserve"> is developing </w:t>
      </w:r>
      <w:r w:rsidR="00B0463E" w:rsidRPr="00B0463E">
        <w:rPr>
          <w:rFonts w:ascii="Arial" w:hAnsi="Arial"/>
        </w:rPr>
        <w:t>powerful</w:t>
      </w:r>
      <w:r w:rsidR="00B0463E">
        <w:rPr>
          <w:rFonts w:ascii="Arial" w:hAnsi="Arial"/>
        </w:rPr>
        <w:t xml:space="preserve"> engagement programmes </w:t>
      </w:r>
      <w:r w:rsidR="00B0463E" w:rsidRPr="00B0463E">
        <w:rPr>
          <w:rFonts w:ascii="Arial" w:hAnsi="Arial"/>
        </w:rPr>
        <w:t xml:space="preserve">that reach and engage our members and supporters </w:t>
      </w:r>
      <w:r w:rsidR="00B0463E">
        <w:rPr>
          <w:rFonts w:ascii="Arial" w:hAnsi="Arial"/>
        </w:rPr>
        <w:t xml:space="preserve">at key points in the ‘member lifecycle’ – </w:t>
      </w:r>
      <w:r w:rsidR="001E58FF">
        <w:rPr>
          <w:rFonts w:ascii="Arial" w:hAnsi="Arial"/>
        </w:rPr>
        <w:t xml:space="preserve">for example, </w:t>
      </w:r>
      <w:r w:rsidR="00B0463E">
        <w:rPr>
          <w:rFonts w:ascii="Arial" w:hAnsi="Arial"/>
        </w:rPr>
        <w:t xml:space="preserve">when they join, when they’re interested in becoming more active in UNISON, </w:t>
      </w:r>
      <w:r w:rsidR="001E58FF">
        <w:rPr>
          <w:rFonts w:ascii="Arial" w:hAnsi="Arial"/>
        </w:rPr>
        <w:t xml:space="preserve">when they’re being balloted about potential industrial action </w:t>
      </w:r>
      <w:r w:rsidR="00B0463E">
        <w:rPr>
          <w:rFonts w:ascii="Arial" w:hAnsi="Arial"/>
        </w:rPr>
        <w:t>or when they’re thinking of leaving.</w:t>
      </w:r>
    </w:p>
    <w:p w:rsidR="00B0463E" w:rsidRDefault="00B0463E" w:rsidP="00B0463E">
      <w:pPr>
        <w:rPr>
          <w:rFonts w:ascii="Arial" w:hAnsi="Arial"/>
        </w:rPr>
      </w:pPr>
    </w:p>
    <w:p w:rsidR="00B0463E" w:rsidRDefault="00B0463E" w:rsidP="00B0463E">
      <w:pPr>
        <w:rPr>
          <w:rFonts w:ascii="Arial" w:hAnsi="Arial"/>
        </w:rPr>
      </w:pPr>
      <w:r w:rsidRPr="00B0463E">
        <w:rPr>
          <w:rFonts w:ascii="Arial" w:hAnsi="Arial"/>
        </w:rPr>
        <w:t xml:space="preserve">The </w:t>
      </w:r>
      <w:r w:rsidR="00447009">
        <w:rPr>
          <w:rFonts w:ascii="Arial" w:hAnsi="Arial"/>
        </w:rPr>
        <w:t>Digital Engagement</w:t>
      </w:r>
      <w:r w:rsidR="005C4CC5">
        <w:rPr>
          <w:rFonts w:ascii="Arial" w:hAnsi="Arial"/>
        </w:rPr>
        <w:t xml:space="preserve"> Programmes</w:t>
      </w:r>
      <w:r w:rsidR="00447009">
        <w:rPr>
          <w:rFonts w:ascii="Arial" w:hAnsi="Arial"/>
        </w:rPr>
        <w:t xml:space="preserve"> Officer</w:t>
      </w:r>
      <w:r w:rsidRPr="00B0463E">
        <w:rPr>
          <w:rFonts w:ascii="Arial" w:hAnsi="Arial"/>
        </w:rPr>
        <w:t xml:space="preserve"> </w:t>
      </w:r>
      <w:r>
        <w:rPr>
          <w:rFonts w:ascii="Arial" w:hAnsi="Arial"/>
        </w:rPr>
        <w:t xml:space="preserve">will lead the planning, production and evaluation of </w:t>
      </w:r>
      <w:r w:rsidR="000D3BE6">
        <w:rPr>
          <w:rFonts w:ascii="Arial" w:hAnsi="Arial"/>
        </w:rPr>
        <w:t>our</w:t>
      </w:r>
      <w:r w:rsidR="008619CA">
        <w:rPr>
          <w:rFonts w:ascii="Arial" w:hAnsi="Arial"/>
        </w:rPr>
        <w:t xml:space="preserve"> mass</w:t>
      </w:r>
      <w:r w:rsidR="00E255AE">
        <w:rPr>
          <w:rFonts w:ascii="Arial" w:hAnsi="Arial"/>
        </w:rPr>
        <w:t xml:space="preserve"> digital</w:t>
      </w:r>
      <w:r w:rsidR="00953101">
        <w:rPr>
          <w:rFonts w:ascii="Arial" w:hAnsi="Arial"/>
        </w:rPr>
        <w:t xml:space="preserve"> engagement programmes, </w:t>
      </w:r>
      <w:r w:rsidR="000D3BE6">
        <w:rPr>
          <w:rFonts w:ascii="Arial" w:hAnsi="Arial"/>
        </w:rPr>
        <w:t xml:space="preserve">developing and </w:t>
      </w:r>
      <w:r w:rsidR="00953101">
        <w:rPr>
          <w:rFonts w:ascii="Arial" w:hAnsi="Arial"/>
        </w:rPr>
        <w:t xml:space="preserve">co-ordinating communications taking place across email, SMS, social media (paid and otherwise), </w:t>
      </w:r>
      <w:r w:rsidR="000D3BE6">
        <w:rPr>
          <w:rFonts w:ascii="Arial" w:hAnsi="Arial"/>
        </w:rPr>
        <w:t xml:space="preserve">video, </w:t>
      </w:r>
      <w:r w:rsidR="00953101">
        <w:rPr>
          <w:rFonts w:ascii="Arial" w:hAnsi="Arial"/>
        </w:rPr>
        <w:t>the website or other channels.</w:t>
      </w:r>
    </w:p>
    <w:p w:rsidR="00E255AE" w:rsidRDefault="00E255AE" w:rsidP="00B0463E">
      <w:pPr>
        <w:rPr>
          <w:rFonts w:ascii="Arial" w:hAnsi="Arial"/>
        </w:rPr>
      </w:pPr>
    </w:p>
    <w:p w:rsidR="00855E0F" w:rsidRDefault="00B67BF6" w:rsidP="00855E0F">
      <w:pPr>
        <w:rPr>
          <w:rFonts w:ascii="Arial" w:hAnsi="Arial"/>
        </w:rPr>
      </w:pPr>
      <w:r>
        <w:rPr>
          <w:rFonts w:ascii="Arial" w:hAnsi="Arial"/>
          <w:lang w:val="en-US"/>
        </w:rPr>
        <w:t>You’ll</w:t>
      </w:r>
      <w:r w:rsidRPr="00B67BF6">
        <w:rPr>
          <w:rFonts w:ascii="Arial" w:hAnsi="Arial"/>
          <w:lang w:val="en-US"/>
        </w:rPr>
        <w:t xml:space="preserve"> have an intuitive understanding of audiences; what motivates and drives them to engage with our work</w:t>
      </w:r>
      <w:r>
        <w:rPr>
          <w:rFonts w:ascii="Arial" w:hAnsi="Arial"/>
          <w:lang w:val="en-US"/>
        </w:rPr>
        <w:t xml:space="preserve">, whether </w:t>
      </w:r>
      <w:r w:rsidR="00855E0F">
        <w:rPr>
          <w:rFonts w:ascii="Arial" w:hAnsi="Arial"/>
        </w:rPr>
        <w:t xml:space="preserve">different forms of language, types of </w:t>
      </w:r>
      <w:r w:rsidR="002718C5">
        <w:rPr>
          <w:rFonts w:ascii="Arial" w:hAnsi="Arial"/>
        </w:rPr>
        <w:t xml:space="preserve">content or </w:t>
      </w:r>
      <w:r w:rsidR="00855E0F">
        <w:rPr>
          <w:rFonts w:ascii="Arial" w:hAnsi="Arial"/>
        </w:rPr>
        <w:t>methods of delivery. Your aim will always be to make the member experience as straight-forward and pleasing as possible.</w:t>
      </w:r>
    </w:p>
    <w:p w:rsidR="00855E0F" w:rsidRDefault="00855E0F" w:rsidP="00855E0F">
      <w:pPr>
        <w:rPr>
          <w:rFonts w:ascii="Arial" w:hAnsi="Arial"/>
        </w:rPr>
      </w:pPr>
    </w:p>
    <w:p w:rsidR="000D3BE6" w:rsidRDefault="000D3BE6" w:rsidP="000D3BE6">
      <w:pPr>
        <w:rPr>
          <w:rFonts w:ascii="Arial" w:hAnsi="Arial"/>
          <w:lang w:val="en-US"/>
        </w:rPr>
      </w:pPr>
      <w:r>
        <w:rPr>
          <w:rFonts w:ascii="Arial" w:hAnsi="Arial"/>
        </w:rPr>
        <w:t>You will have used</w:t>
      </w:r>
      <w:r w:rsidR="00855E0F">
        <w:rPr>
          <w:rFonts w:ascii="Arial" w:hAnsi="Arial"/>
        </w:rPr>
        <w:t xml:space="preserve"> </w:t>
      </w:r>
      <w:r>
        <w:rPr>
          <w:rFonts w:ascii="Arial" w:hAnsi="Arial"/>
        </w:rPr>
        <w:t xml:space="preserve">a wide range of </w:t>
      </w:r>
      <w:r w:rsidR="00855E0F">
        <w:rPr>
          <w:rFonts w:ascii="Arial" w:hAnsi="Arial"/>
        </w:rPr>
        <w:t xml:space="preserve">digital </w:t>
      </w:r>
      <w:r>
        <w:rPr>
          <w:rFonts w:ascii="Arial" w:hAnsi="Arial"/>
        </w:rPr>
        <w:t xml:space="preserve">channels and will understand </w:t>
      </w:r>
      <w:r w:rsidR="00855E0F">
        <w:rPr>
          <w:rFonts w:ascii="Arial" w:hAnsi="Arial"/>
        </w:rPr>
        <w:t xml:space="preserve">the strengths and weaknesses of </w:t>
      </w:r>
      <w:r>
        <w:rPr>
          <w:rFonts w:ascii="Arial" w:hAnsi="Arial"/>
        </w:rPr>
        <w:t xml:space="preserve">each, able to evaluate which is suitable for what purpose. </w:t>
      </w:r>
      <w:r w:rsidRPr="00B0463E">
        <w:rPr>
          <w:rFonts w:ascii="Arial" w:hAnsi="Arial"/>
        </w:rPr>
        <w:t>You will be a forward-thinking person, full of ideas that you are itching to try out – and then analyse to see whether they worked.</w:t>
      </w:r>
    </w:p>
    <w:p w:rsidR="00855E0F" w:rsidRDefault="00855E0F" w:rsidP="00B0463E">
      <w:pPr>
        <w:rPr>
          <w:rFonts w:ascii="Arial" w:hAnsi="Arial"/>
        </w:rPr>
      </w:pPr>
    </w:p>
    <w:p w:rsidR="00B0463E" w:rsidRDefault="00E255AE" w:rsidP="000D3BE6">
      <w:pPr>
        <w:rPr>
          <w:rFonts w:ascii="Arial" w:hAnsi="Arial"/>
          <w:lang w:val="en-US"/>
        </w:rPr>
      </w:pPr>
      <w:r>
        <w:rPr>
          <w:rFonts w:ascii="Arial" w:hAnsi="Arial"/>
          <w:lang w:val="en-US"/>
        </w:rPr>
        <w:t>You’ll be adept at</w:t>
      </w:r>
      <w:r w:rsidRPr="00C844F6">
        <w:rPr>
          <w:rFonts w:ascii="Arial" w:hAnsi="Arial"/>
          <w:lang w:val="en-US"/>
        </w:rPr>
        <w:t xml:space="preserve"> </w:t>
      </w:r>
      <w:r>
        <w:rPr>
          <w:rFonts w:ascii="Arial" w:hAnsi="Arial"/>
          <w:lang w:val="en-US"/>
        </w:rPr>
        <w:t>gathering</w:t>
      </w:r>
      <w:r w:rsidRPr="00C844F6">
        <w:rPr>
          <w:rFonts w:ascii="Arial" w:hAnsi="Arial"/>
          <w:lang w:val="en-US"/>
        </w:rPr>
        <w:t xml:space="preserve"> insights </w:t>
      </w:r>
      <w:r>
        <w:rPr>
          <w:rFonts w:ascii="Arial" w:hAnsi="Arial"/>
          <w:lang w:val="en-US"/>
        </w:rPr>
        <w:t>from</w:t>
      </w:r>
      <w:r w:rsidRPr="00C844F6">
        <w:rPr>
          <w:rFonts w:ascii="Arial" w:hAnsi="Arial"/>
          <w:lang w:val="en-US"/>
        </w:rPr>
        <w:t xml:space="preserve"> </w:t>
      </w:r>
      <w:r>
        <w:rPr>
          <w:rFonts w:ascii="Arial" w:hAnsi="Arial"/>
          <w:lang w:val="en-US"/>
        </w:rPr>
        <w:t>all stakeholders</w:t>
      </w:r>
      <w:r w:rsidRPr="00C844F6">
        <w:rPr>
          <w:rFonts w:ascii="Arial" w:hAnsi="Arial"/>
          <w:lang w:val="en-US"/>
        </w:rPr>
        <w:t xml:space="preserve"> in order to build </w:t>
      </w:r>
      <w:r w:rsidR="000D3BE6">
        <w:rPr>
          <w:rFonts w:ascii="Arial" w:hAnsi="Arial"/>
          <w:lang w:val="en-US"/>
        </w:rPr>
        <w:t xml:space="preserve">a full picture of the objectives they have for each </w:t>
      </w:r>
      <w:proofErr w:type="spellStart"/>
      <w:r w:rsidR="000D3BE6">
        <w:rPr>
          <w:rFonts w:ascii="Arial" w:hAnsi="Arial"/>
          <w:lang w:val="en-US"/>
        </w:rPr>
        <w:t>programme</w:t>
      </w:r>
      <w:proofErr w:type="spellEnd"/>
      <w:r w:rsidR="000D3BE6">
        <w:rPr>
          <w:rFonts w:ascii="Arial" w:hAnsi="Arial"/>
          <w:lang w:val="en-US"/>
        </w:rPr>
        <w:t xml:space="preserve"> you develop. You’ll use these insights to plan</w:t>
      </w:r>
      <w:r w:rsidRPr="00C844F6">
        <w:rPr>
          <w:rFonts w:ascii="Arial" w:hAnsi="Arial"/>
          <w:lang w:val="en-US"/>
        </w:rPr>
        <w:t xml:space="preserve"> </w:t>
      </w:r>
      <w:r>
        <w:rPr>
          <w:rFonts w:ascii="Arial" w:hAnsi="Arial"/>
          <w:lang w:val="en-US"/>
        </w:rPr>
        <w:t>communications that are relevant, timely, well designed and delivered in the format most likely to reach a member</w:t>
      </w:r>
      <w:r w:rsidR="000D3BE6">
        <w:rPr>
          <w:rFonts w:ascii="Arial" w:hAnsi="Arial"/>
          <w:lang w:val="en-US"/>
        </w:rPr>
        <w:t xml:space="preserve"> and meet those objectives</w:t>
      </w:r>
      <w:r>
        <w:rPr>
          <w:rFonts w:ascii="Arial" w:hAnsi="Arial"/>
          <w:lang w:val="en-US"/>
        </w:rPr>
        <w:t>.</w:t>
      </w:r>
      <w:r w:rsidR="00EE7B97" w:rsidRPr="00EE7B97">
        <w:rPr>
          <w:rFonts w:ascii="Arial" w:hAnsi="Arial"/>
        </w:rPr>
        <w:t xml:space="preserve"> </w:t>
      </w:r>
    </w:p>
    <w:p w:rsidR="000D3BE6" w:rsidRDefault="000D3BE6" w:rsidP="00E516F5">
      <w:pPr>
        <w:rPr>
          <w:rFonts w:ascii="Arial" w:hAnsi="Arial"/>
          <w:lang w:val="en-US"/>
        </w:rPr>
      </w:pPr>
    </w:p>
    <w:p w:rsidR="00E516F5" w:rsidRPr="00C844F6" w:rsidRDefault="00C844F6" w:rsidP="00E516F5">
      <w:pPr>
        <w:rPr>
          <w:rFonts w:ascii="Arial" w:hAnsi="Arial"/>
          <w:lang w:val="en-US"/>
        </w:rPr>
      </w:pPr>
      <w:r w:rsidRPr="00C844F6">
        <w:rPr>
          <w:rFonts w:ascii="Arial" w:hAnsi="Arial"/>
          <w:lang w:val="en-US"/>
        </w:rPr>
        <w:t>You will be required to deal with a range of people both inside and outside UNISON, so good communications skills and the ability to adopt different management styles are essential to succeed in this role.</w:t>
      </w:r>
      <w:r w:rsidR="000D3BE6" w:rsidRPr="000D3BE6">
        <w:rPr>
          <w:rFonts w:ascii="Arial" w:hAnsi="Arial"/>
        </w:rPr>
        <w:t xml:space="preserve"> </w:t>
      </w:r>
      <w:r w:rsidR="000D3BE6" w:rsidRPr="00B0463E">
        <w:rPr>
          <w:rFonts w:ascii="Arial" w:hAnsi="Arial"/>
        </w:rPr>
        <w:t>You are always ready to roll up your sleeves and pitch in wherever you might be needed, a key trait for a team that has a busy few years ahead of it.</w:t>
      </w:r>
    </w:p>
    <w:p w:rsidR="00C844F6" w:rsidRDefault="00C844F6" w:rsidP="002640D1">
      <w:pPr>
        <w:rPr>
          <w:rFonts w:ascii="Arial" w:hAnsi="Arial"/>
        </w:rPr>
      </w:pPr>
    </w:p>
    <w:p w:rsidR="002640D1" w:rsidRDefault="002640D1" w:rsidP="002640D1">
      <w:pPr>
        <w:rPr>
          <w:rFonts w:ascii="Arial" w:hAnsi="Arial"/>
        </w:rPr>
      </w:pPr>
      <w:r>
        <w:rPr>
          <w:rFonts w:ascii="Arial" w:hAnsi="Arial"/>
        </w:rPr>
        <w:t xml:space="preserve">This job is offered as a </w:t>
      </w:r>
      <w:r w:rsidR="00E516F5">
        <w:rPr>
          <w:rFonts w:ascii="Arial" w:hAnsi="Arial"/>
        </w:rPr>
        <w:t>two</w:t>
      </w:r>
      <w:r>
        <w:rPr>
          <w:rFonts w:ascii="Arial" w:hAnsi="Arial"/>
        </w:rPr>
        <w:t xml:space="preserve">-year, fixed-term contract with a particular focus on </w:t>
      </w:r>
      <w:r w:rsidR="00C844F6">
        <w:rPr>
          <w:rFonts w:ascii="Arial" w:hAnsi="Arial"/>
        </w:rPr>
        <w:t xml:space="preserve">delivering a </w:t>
      </w:r>
      <w:r w:rsidR="00F05EA2">
        <w:rPr>
          <w:rFonts w:ascii="Arial" w:hAnsi="Arial"/>
        </w:rPr>
        <w:t>wide</w:t>
      </w:r>
      <w:r w:rsidR="00C844F6">
        <w:rPr>
          <w:rFonts w:ascii="Arial" w:hAnsi="Arial"/>
        </w:rPr>
        <w:t xml:space="preserve"> range of </w:t>
      </w:r>
      <w:r w:rsidR="00F05EA2">
        <w:rPr>
          <w:rFonts w:ascii="Arial" w:hAnsi="Arial"/>
        </w:rPr>
        <w:t xml:space="preserve">innovative </w:t>
      </w:r>
      <w:r w:rsidR="00C844F6">
        <w:rPr>
          <w:rFonts w:ascii="Arial" w:hAnsi="Arial"/>
        </w:rPr>
        <w:t xml:space="preserve">digital products that support us in </w:t>
      </w:r>
      <w:r w:rsidR="00E516F5">
        <w:rPr>
          <w:rFonts w:ascii="Arial" w:hAnsi="Arial"/>
        </w:rPr>
        <w:t>engag</w:t>
      </w:r>
      <w:r w:rsidR="00C844F6">
        <w:rPr>
          <w:rFonts w:ascii="Arial" w:hAnsi="Arial"/>
        </w:rPr>
        <w:t>ing</w:t>
      </w:r>
      <w:r w:rsidR="00E516F5">
        <w:rPr>
          <w:rFonts w:ascii="Arial" w:hAnsi="Arial"/>
        </w:rPr>
        <w:t xml:space="preserve"> </w:t>
      </w:r>
      <w:r>
        <w:rPr>
          <w:rFonts w:ascii="Arial" w:hAnsi="Arial"/>
        </w:rPr>
        <w:t xml:space="preserve">current and potential members. </w:t>
      </w:r>
    </w:p>
    <w:p w:rsidR="00745CED" w:rsidRDefault="00745CED">
      <w:pPr>
        <w:rPr>
          <w:rFonts w:ascii="Arial" w:hAnsi="Arial"/>
        </w:rPr>
      </w:pPr>
    </w:p>
    <w:p w:rsidR="00745CED" w:rsidRDefault="00745CED" w:rsidP="00050289">
      <w:pPr>
        <w:outlineLvl w:val="0"/>
        <w:rPr>
          <w:rFonts w:ascii="Arial" w:hAnsi="Arial"/>
        </w:rPr>
      </w:pPr>
      <w:r>
        <w:rPr>
          <w:rFonts w:ascii="Arial" w:hAnsi="Arial"/>
        </w:rPr>
        <w:t xml:space="preserve">Responsible to: </w:t>
      </w:r>
      <w:r w:rsidR="00E516F5">
        <w:rPr>
          <w:rFonts w:ascii="Arial" w:hAnsi="Arial"/>
        </w:rPr>
        <w:t>Digital Manager</w:t>
      </w:r>
    </w:p>
    <w:p w:rsidR="00745CED" w:rsidRDefault="00745CED">
      <w:pPr>
        <w:rPr>
          <w:rFonts w:ascii="Arial" w:hAnsi="Arial"/>
        </w:rPr>
      </w:pPr>
    </w:p>
    <w:p w:rsidR="00745CED" w:rsidRPr="00E1315E" w:rsidRDefault="00745CED" w:rsidP="00050289">
      <w:pPr>
        <w:outlineLvl w:val="0"/>
        <w:rPr>
          <w:rFonts w:ascii="Arial" w:hAnsi="Arial"/>
          <w:b/>
          <w:u w:val="single"/>
        </w:rPr>
      </w:pPr>
      <w:r w:rsidRPr="00E1315E">
        <w:rPr>
          <w:rFonts w:ascii="Arial" w:hAnsi="Arial"/>
          <w:b/>
          <w:u w:val="single"/>
        </w:rPr>
        <w:t xml:space="preserve">Key </w:t>
      </w:r>
      <w:r w:rsidR="00E1315E" w:rsidRPr="00E1315E">
        <w:rPr>
          <w:rFonts w:ascii="Arial" w:hAnsi="Arial"/>
          <w:b/>
          <w:u w:val="single"/>
        </w:rPr>
        <w:t>Responsibilities:</w:t>
      </w:r>
    </w:p>
    <w:p w:rsidR="00516FE2" w:rsidRPr="00F93646" w:rsidRDefault="00516FE2" w:rsidP="00516FE2">
      <w:pPr>
        <w:rPr>
          <w:rFonts w:ascii="Arial" w:hAnsi="Arial"/>
        </w:rPr>
      </w:pPr>
    </w:p>
    <w:p w:rsidR="00DD3CCC" w:rsidRPr="00964B6E" w:rsidRDefault="00DD3CCC" w:rsidP="00DD3CCC">
      <w:pPr>
        <w:pStyle w:val="ListParagraph"/>
        <w:numPr>
          <w:ilvl w:val="0"/>
          <w:numId w:val="2"/>
        </w:numPr>
        <w:rPr>
          <w:rFonts w:ascii="Arial" w:hAnsi="Arial"/>
          <w:color w:val="000000" w:themeColor="text1"/>
          <w:lang w:val="en-US"/>
        </w:rPr>
      </w:pPr>
      <w:r>
        <w:rPr>
          <w:rFonts w:ascii="Arial" w:hAnsi="Arial"/>
        </w:rPr>
        <w:t>P</w:t>
      </w:r>
      <w:r w:rsidR="00773DD2">
        <w:rPr>
          <w:rFonts w:ascii="Arial" w:hAnsi="Arial"/>
        </w:rPr>
        <w:t>lan</w:t>
      </w:r>
      <w:r>
        <w:rPr>
          <w:rFonts w:ascii="Arial" w:hAnsi="Arial"/>
        </w:rPr>
        <w:t xml:space="preserve">, </w:t>
      </w:r>
      <w:r w:rsidR="00773DD2">
        <w:rPr>
          <w:rFonts w:ascii="Arial" w:hAnsi="Arial"/>
        </w:rPr>
        <w:t>deliver and evaluate</w:t>
      </w:r>
      <w:r w:rsidRPr="00DD3CCC">
        <w:rPr>
          <w:rFonts w:ascii="Arial" w:hAnsi="Arial"/>
          <w:lang w:val="en-US"/>
        </w:rPr>
        <w:t xml:space="preserve"> </w:t>
      </w:r>
      <w:r>
        <w:rPr>
          <w:rFonts w:ascii="Arial" w:hAnsi="Arial"/>
          <w:lang w:val="en-US"/>
        </w:rPr>
        <w:t xml:space="preserve">multi-channel member </w:t>
      </w:r>
      <w:r w:rsidRPr="00DD3CCC">
        <w:rPr>
          <w:rFonts w:ascii="Arial" w:hAnsi="Arial"/>
          <w:lang w:val="en-US"/>
        </w:rPr>
        <w:t xml:space="preserve">engagement </w:t>
      </w:r>
      <w:proofErr w:type="spellStart"/>
      <w:r w:rsidRPr="00DD3CCC">
        <w:rPr>
          <w:rFonts w:ascii="Arial" w:hAnsi="Arial"/>
          <w:lang w:val="en-US"/>
        </w:rPr>
        <w:t>programme</w:t>
      </w:r>
      <w:r>
        <w:rPr>
          <w:rFonts w:ascii="Arial" w:hAnsi="Arial"/>
          <w:lang w:val="en-US"/>
        </w:rPr>
        <w:t>s</w:t>
      </w:r>
      <w:proofErr w:type="spellEnd"/>
      <w:r w:rsidR="00773DD2">
        <w:rPr>
          <w:rFonts w:ascii="Arial" w:hAnsi="Arial"/>
          <w:lang w:val="en-US"/>
        </w:rPr>
        <w:t xml:space="preserve">, </w:t>
      </w:r>
      <w:r>
        <w:rPr>
          <w:rFonts w:ascii="Arial" w:hAnsi="Arial"/>
          <w:lang w:val="en-US"/>
        </w:rPr>
        <w:t>inclu</w:t>
      </w:r>
      <w:r w:rsidR="00773DD2">
        <w:rPr>
          <w:rFonts w:ascii="Arial" w:hAnsi="Arial"/>
          <w:lang w:val="en-US"/>
        </w:rPr>
        <w:t xml:space="preserve">ding </w:t>
      </w:r>
      <w:r>
        <w:rPr>
          <w:rFonts w:ascii="Arial" w:hAnsi="Arial"/>
          <w:lang w:val="en-US"/>
        </w:rPr>
        <w:t xml:space="preserve">member lifecycle </w:t>
      </w:r>
      <w:proofErr w:type="spellStart"/>
      <w:r>
        <w:rPr>
          <w:rFonts w:ascii="Arial" w:hAnsi="Arial"/>
          <w:lang w:val="en-US"/>
        </w:rPr>
        <w:t>programmes</w:t>
      </w:r>
      <w:proofErr w:type="spellEnd"/>
      <w:r>
        <w:rPr>
          <w:rFonts w:ascii="Arial" w:hAnsi="Arial"/>
          <w:lang w:val="en-US"/>
        </w:rPr>
        <w:t xml:space="preserve"> (</w:t>
      </w:r>
      <w:r w:rsidR="00964B6E">
        <w:rPr>
          <w:rFonts w:ascii="Arial" w:hAnsi="Arial"/>
          <w:lang w:val="en-US"/>
        </w:rPr>
        <w:t xml:space="preserve">recruitment, </w:t>
      </w:r>
      <w:r>
        <w:rPr>
          <w:rFonts w:ascii="Arial" w:hAnsi="Arial"/>
          <w:lang w:val="en-US"/>
        </w:rPr>
        <w:t xml:space="preserve">welcome, </w:t>
      </w:r>
      <w:r w:rsidR="00773DD2">
        <w:rPr>
          <w:rFonts w:ascii="Arial" w:hAnsi="Arial"/>
          <w:lang w:val="en-US"/>
        </w:rPr>
        <w:t>new activists</w:t>
      </w:r>
      <w:r>
        <w:rPr>
          <w:rFonts w:ascii="Arial" w:hAnsi="Arial"/>
          <w:lang w:val="en-US"/>
        </w:rPr>
        <w:t xml:space="preserve">, retention etc.) and one-off </w:t>
      </w:r>
      <w:proofErr w:type="spellStart"/>
      <w:r>
        <w:rPr>
          <w:rFonts w:ascii="Arial" w:hAnsi="Arial"/>
          <w:lang w:val="en-US"/>
        </w:rPr>
        <w:t>programmes</w:t>
      </w:r>
      <w:proofErr w:type="spellEnd"/>
      <w:r>
        <w:rPr>
          <w:rFonts w:ascii="Arial" w:hAnsi="Arial"/>
          <w:lang w:val="en-US"/>
        </w:rPr>
        <w:t xml:space="preserve"> (</w:t>
      </w:r>
      <w:r w:rsidR="00773DD2">
        <w:rPr>
          <w:rFonts w:ascii="Arial" w:hAnsi="Arial"/>
          <w:lang w:val="en-US"/>
        </w:rPr>
        <w:t>industrial action, campaign-specific</w:t>
      </w:r>
      <w:r>
        <w:rPr>
          <w:rFonts w:ascii="Arial" w:hAnsi="Arial"/>
          <w:lang w:val="en-US"/>
        </w:rPr>
        <w:t>).</w:t>
      </w:r>
    </w:p>
    <w:p w:rsidR="00964B6E" w:rsidRPr="00964B6E" w:rsidRDefault="00964B6E" w:rsidP="00964B6E">
      <w:pPr>
        <w:rPr>
          <w:rFonts w:ascii="Arial" w:hAnsi="Arial"/>
          <w:color w:val="000000" w:themeColor="text1"/>
          <w:lang w:val="en-US"/>
        </w:rPr>
      </w:pPr>
    </w:p>
    <w:p w:rsidR="00964B6E" w:rsidRPr="00964B6E" w:rsidRDefault="00964B6E" w:rsidP="00964B6E">
      <w:pPr>
        <w:pStyle w:val="ListParagraph"/>
        <w:numPr>
          <w:ilvl w:val="0"/>
          <w:numId w:val="2"/>
        </w:numPr>
        <w:rPr>
          <w:rFonts w:ascii="Arial" w:hAnsi="Arial"/>
          <w:color w:val="000000" w:themeColor="text1"/>
        </w:rPr>
      </w:pPr>
      <w:r w:rsidRPr="00964B6E">
        <w:rPr>
          <w:rFonts w:ascii="Arial" w:hAnsi="Arial"/>
          <w:color w:val="000000" w:themeColor="text1"/>
        </w:rPr>
        <w:t>Establish key metrics around</w:t>
      </w:r>
      <w:r>
        <w:rPr>
          <w:rFonts w:ascii="Arial" w:hAnsi="Arial"/>
          <w:color w:val="000000" w:themeColor="text1"/>
        </w:rPr>
        <w:t xml:space="preserve"> member and supporter engagement, m</w:t>
      </w:r>
      <w:r w:rsidRPr="00964B6E">
        <w:rPr>
          <w:rFonts w:ascii="Arial" w:hAnsi="Arial"/>
          <w:color w:val="000000" w:themeColor="text1"/>
        </w:rPr>
        <w:t xml:space="preserve">onitor </w:t>
      </w:r>
      <w:r>
        <w:rPr>
          <w:rFonts w:ascii="Arial" w:hAnsi="Arial"/>
          <w:color w:val="000000" w:themeColor="text1"/>
        </w:rPr>
        <w:t>against them and implement</w:t>
      </w:r>
      <w:r w:rsidRPr="00964B6E">
        <w:rPr>
          <w:rFonts w:ascii="Arial" w:hAnsi="Arial"/>
          <w:color w:val="000000" w:themeColor="text1"/>
        </w:rPr>
        <w:t xml:space="preserve"> chang</w:t>
      </w:r>
      <w:r>
        <w:rPr>
          <w:rFonts w:ascii="Arial" w:hAnsi="Arial"/>
          <w:color w:val="000000" w:themeColor="text1"/>
        </w:rPr>
        <w:t>es to strategies or tactics as necessary.</w:t>
      </w:r>
    </w:p>
    <w:p w:rsidR="00DD3CCC" w:rsidRPr="00DD3CCC" w:rsidRDefault="00DD3CCC" w:rsidP="00DD3CCC">
      <w:pPr>
        <w:rPr>
          <w:rFonts w:ascii="Arial" w:hAnsi="Arial"/>
          <w:color w:val="000000" w:themeColor="text1"/>
          <w:lang w:val="en-US"/>
        </w:rPr>
      </w:pPr>
    </w:p>
    <w:p w:rsidR="00DD3CCC" w:rsidRDefault="00964B6E" w:rsidP="00DD3CCC">
      <w:pPr>
        <w:pStyle w:val="ListParagraph"/>
        <w:numPr>
          <w:ilvl w:val="0"/>
          <w:numId w:val="2"/>
        </w:numPr>
        <w:rPr>
          <w:rFonts w:ascii="Arial" w:hAnsi="Arial"/>
          <w:color w:val="000000" w:themeColor="text1"/>
          <w:lang w:val="en-US"/>
        </w:rPr>
      </w:pPr>
      <w:r>
        <w:rPr>
          <w:rFonts w:ascii="Arial" w:hAnsi="Arial"/>
          <w:color w:val="000000" w:themeColor="text1"/>
          <w:lang w:val="en-US"/>
        </w:rPr>
        <w:t>Run</w:t>
      </w:r>
      <w:r w:rsidR="00DD3CCC">
        <w:rPr>
          <w:rFonts w:ascii="Arial" w:hAnsi="Arial"/>
          <w:color w:val="000000" w:themeColor="text1"/>
          <w:lang w:val="en-US"/>
        </w:rPr>
        <w:t xml:space="preserve"> campaigns and initiatives to grow UNISON’s </w:t>
      </w:r>
      <w:r w:rsidR="00456B89">
        <w:rPr>
          <w:rFonts w:ascii="Arial" w:hAnsi="Arial"/>
          <w:color w:val="000000" w:themeColor="text1"/>
          <w:lang w:val="en-US"/>
        </w:rPr>
        <w:t>digital reach amongst members (e.g. updating or increasing member data) or supporters outside the member base.</w:t>
      </w:r>
    </w:p>
    <w:p w:rsidR="00964B6E" w:rsidRPr="00964B6E" w:rsidRDefault="00964B6E" w:rsidP="00964B6E">
      <w:pPr>
        <w:rPr>
          <w:rFonts w:ascii="Arial" w:hAnsi="Arial"/>
          <w:color w:val="000000" w:themeColor="text1"/>
          <w:lang w:val="en-US"/>
        </w:rPr>
      </w:pPr>
    </w:p>
    <w:p w:rsidR="00964B6E" w:rsidRPr="00964B6E" w:rsidRDefault="00964B6E" w:rsidP="00964B6E">
      <w:pPr>
        <w:pStyle w:val="ListParagraph"/>
        <w:numPr>
          <w:ilvl w:val="0"/>
          <w:numId w:val="2"/>
        </w:numPr>
        <w:rPr>
          <w:rFonts w:ascii="Arial" w:hAnsi="Arial"/>
          <w:color w:val="000000" w:themeColor="text1"/>
        </w:rPr>
      </w:pPr>
      <w:r>
        <w:rPr>
          <w:rFonts w:ascii="Arial" w:hAnsi="Arial"/>
          <w:color w:val="000000" w:themeColor="text1"/>
        </w:rPr>
        <w:t>Copy</w:t>
      </w:r>
      <w:r w:rsidRPr="00964B6E">
        <w:rPr>
          <w:rFonts w:ascii="Arial" w:hAnsi="Arial"/>
          <w:color w:val="000000" w:themeColor="text1"/>
        </w:rPr>
        <w:t xml:space="preserve"> edit, and when required, help rewrite key content for UNISON emails</w:t>
      </w:r>
      <w:r w:rsidR="001D4BE4">
        <w:rPr>
          <w:rFonts w:ascii="Arial" w:hAnsi="Arial"/>
          <w:color w:val="000000" w:themeColor="text1"/>
        </w:rPr>
        <w:t xml:space="preserve">, </w:t>
      </w:r>
      <w:r w:rsidR="00C521AE">
        <w:rPr>
          <w:rFonts w:ascii="Arial" w:hAnsi="Arial"/>
          <w:color w:val="000000" w:themeColor="text1"/>
        </w:rPr>
        <w:t>test messages</w:t>
      </w:r>
      <w:r w:rsidRPr="00964B6E">
        <w:rPr>
          <w:rFonts w:ascii="Arial" w:hAnsi="Arial"/>
          <w:color w:val="000000" w:themeColor="text1"/>
        </w:rPr>
        <w:t xml:space="preserve"> or other online outputs</w:t>
      </w:r>
      <w:r>
        <w:rPr>
          <w:rFonts w:ascii="Arial" w:hAnsi="Arial"/>
          <w:color w:val="000000" w:themeColor="text1"/>
        </w:rPr>
        <w:t>.</w:t>
      </w:r>
    </w:p>
    <w:p w:rsidR="00037C0A" w:rsidRPr="00037C0A" w:rsidRDefault="00037C0A" w:rsidP="00037C0A">
      <w:pPr>
        <w:rPr>
          <w:rFonts w:ascii="Arial" w:hAnsi="Arial"/>
          <w:color w:val="000000" w:themeColor="text1"/>
          <w:lang w:val="en-US"/>
        </w:rPr>
      </w:pPr>
    </w:p>
    <w:p w:rsidR="00964B6E" w:rsidRPr="00964B6E" w:rsidRDefault="00037C0A" w:rsidP="00964B6E">
      <w:pPr>
        <w:pStyle w:val="ListParagraph"/>
        <w:numPr>
          <w:ilvl w:val="0"/>
          <w:numId w:val="2"/>
        </w:numPr>
        <w:rPr>
          <w:rFonts w:ascii="Arial" w:hAnsi="Arial"/>
          <w:color w:val="000000" w:themeColor="text1"/>
        </w:rPr>
      </w:pPr>
      <w:r>
        <w:rPr>
          <w:rFonts w:ascii="Arial" w:hAnsi="Arial"/>
          <w:color w:val="000000" w:themeColor="text1"/>
          <w:lang w:val="en-US"/>
        </w:rPr>
        <w:t>Develo</w:t>
      </w:r>
      <w:r w:rsidR="00086556">
        <w:rPr>
          <w:rFonts w:ascii="Arial" w:hAnsi="Arial"/>
          <w:color w:val="000000" w:themeColor="text1"/>
          <w:lang w:val="en-US"/>
        </w:rPr>
        <w:t>p and implement</w:t>
      </w:r>
      <w:r w:rsidRPr="00037C0A">
        <w:rPr>
          <w:rFonts w:ascii="Arial" w:hAnsi="Arial"/>
          <w:color w:val="000000" w:themeColor="text1"/>
          <w:lang w:val="en-US"/>
        </w:rPr>
        <w:t xml:space="preserve"> governance guidelines, policies, quality assurance processes and training on </w:t>
      </w:r>
      <w:r w:rsidR="00245E0F">
        <w:rPr>
          <w:rFonts w:ascii="Arial" w:hAnsi="Arial"/>
          <w:color w:val="000000" w:themeColor="text1"/>
          <w:lang w:val="en-US"/>
        </w:rPr>
        <w:t xml:space="preserve">running </w:t>
      </w:r>
      <w:r>
        <w:rPr>
          <w:rFonts w:ascii="Arial" w:hAnsi="Arial"/>
          <w:color w:val="000000" w:themeColor="text1"/>
          <w:lang w:val="en-US"/>
        </w:rPr>
        <w:t xml:space="preserve">mass engagement </w:t>
      </w:r>
      <w:proofErr w:type="spellStart"/>
      <w:r w:rsidR="00245E0F">
        <w:rPr>
          <w:rFonts w:ascii="Arial" w:hAnsi="Arial"/>
          <w:color w:val="000000" w:themeColor="text1"/>
          <w:lang w:val="en-US"/>
        </w:rPr>
        <w:t>programmes</w:t>
      </w:r>
      <w:proofErr w:type="spellEnd"/>
      <w:r w:rsidRPr="00037C0A">
        <w:rPr>
          <w:rFonts w:ascii="Arial" w:hAnsi="Arial"/>
          <w:color w:val="000000" w:themeColor="text1"/>
          <w:lang w:val="en-US"/>
        </w:rPr>
        <w:t>.</w:t>
      </w:r>
    </w:p>
    <w:p w:rsidR="00964B6E" w:rsidRPr="00964B6E" w:rsidRDefault="00964B6E" w:rsidP="00964B6E">
      <w:pPr>
        <w:rPr>
          <w:rFonts w:ascii="Arial" w:hAnsi="Arial"/>
          <w:color w:val="000000" w:themeColor="text1"/>
        </w:rPr>
      </w:pPr>
    </w:p>
    <w:p w:rsidR="00516FE2" w:rsidRPr="00964B6E" w:rsidRDefault="00516FE2" w:rsidP="00516FE2">
      <w:pPr>
        <w:pStyle w:val="ListParagraph"/>
        <w:numPr>
          <w:ilvl w:val="0"/>
          <w:numId w:val="2"/>
        </w:numPr>
        <w:rPr>
          <w:rFonts w:ascii="Arial" w:hAnsi="Arial"/>
          <w:color w:val="000000" w:themeColor="text1"/>
          <w:lang w:val="en-US"/>
        </w:rPr>
      </w:pPr>
      <w:r w:rsidRPr="00516FE2">
        <w:rPr>
          <w:rFonts w:ascii="Arial" w:hAnsi="Arial"/>
          <w:color w:val="000000" w:themeColor="text1"/>
        </w:rPr>
        <w:t xml:space="preserve">Developing </w:t>
      </w:r>
      <w:proofErr w:type="gramStart"/>
      <w:r w:rsidRPr="00516FE2">
        <w:rPr>
          <w:rFonts w:ascii="Arial" w:hAnsi="Arial"/>
          <w:color w:val="000000" w:themeColor="text1"/>
        </w:rPr>
        <w:t>UNISON’s understanding</w:t>
      </w:r>
      <w:proofErr w:type="gramEnd"/>
      <w:r w:rsidRPr="00516FE2">
        <w:rPr>
          <w:rFonts w:ascii="Arial" w:hAnsi="Arial"/>
          <w:color w:val="000000" w:themeColor="text1"/>
        </w:rPr>
        <w:t xml:space="preserve"> of better digital</w:t>
      </w:r>
      <w:r w:rsidR="00964B6E">
        <w:rPr>
          <w:rFonts w:ascii="Arial" w:hAnsi="Arial"/>
          <w:color w:val="000000" w:themeColor="text1"/>
        </w:rPr>
        <w:t xml:space="preserve"> engagement</w:t>
      </w:r>
      <w:r w:rsidRPr="00516FE2">
        <w:rPr>
          <w:rFonts w:ascii="Arial" w:hAnsi="Arial"/>
          <w:color w:val="000000" w:themeColor="text1"/>
        </w:rPr>
        <w:t xml:space="preserve"> to</w:t>
      </w:r>
      <w:r w:rsidRPr="00516FE2">
        <w:rPr>
          <w:rFonts w:ascii="Arial" w:hAnsi="Arial"/>
        </w:rPr>
        <w:t xml:space="preserve">ols and </w:t>
      </w:r>
      <w:r w:rsidR="00964B6E">
        <w:rPr>
          <w:rFonts w:ascii="Arial" w:hAnsi="Arial"/>
        </w:rPr>
        <w:t>strategies</w:t>
      </w:r>
      <w:r w:rsidRPr="00516FE2">
        <w:rPr>
          <w:rFonts w:ascii="Arial" w:hAnsi="Arial"/>
        </w:rPr>
        <w:t xml:space="preserve"> through writing guides or blogs, delivering training and providing advice, guidance and support to staff. </w:t>
      </w:r>
    </w:p>
    <w:p w:rsidR="00964B6E" w:rsidRPr="00964B6E" w:rsidRDefault="00964B6E" w:rsidP="00964B6E">
      <w:pPr>
        <w:rPr>
          <w:rFonts w:ascii="Arial" w:hAnsi="Arial"/>
          <w:color w:val="000000" w:themeColor="text1"/>
          <w:lang w:val="en-US"/>
        </w:rPr>
      </w:pPr>
    </w:p>
    <w:p w:rsidR="00964B6E" w:rsidRPr="00245E0F" w:rsidRDefault="00964B6E" w:rsidP="00964B6E">
      <w:pPr>
        <w:pStyle w:val="ListParagraph"/>
        <w:numPr>
          <w:ilvl w:val="0"/>
          <w:numId w:val="2"/>
        </w:numPr>
        <w:rPr>
          <w:rFonts w:ascii="Arial" w:hAnsi="Arial"/>
          <w:color w:val="000000" w:themeColor="text1"/>
          <w:lang w:val="en-US"/>
        </w:rPr>
      </w:pPr>
      <w:r>
        <w:rPr>
          <w:rFonts w:ascii="Arial" w:hAnsi="Arial"/>
          <w:color w:val="000000" w:themeColor="text1"/>
          <w:lang w:val="en-US"/>
        </w:rPr>
        <w:t xml:space="preserve">Identifying and supporting a </w:t>
      </w:r>
      <w:proofErr w:type="spellStart"/>
      <w:r>
        <w:rPr>
          <w:rFonts w:ascii="Arial" w:hAnsi="Arial"/>
          <w:color w:val="000000" w:themeColor="text1"/>
          <w:lang w:val="en-US"/>
        </w:rPr>
        <w:t>programme</w:t>
      </w:r>
      <w:proofErr w:type="spellEnd"/>
      <w:r>
        <w:rPr>
          <w:rFonts w:ascii="Arial" w:hAnsi="Arial"/>
          <w:color w:val="000000" w:themeColor="text1"/>
          <w:lang w:val="en-US"/>
        </w:rPr>
        <w:t xml:space="preserve"> of enabling developments to the UNISON digital </w:t>
      </w:r>
      <w:r w:rsidR="00C521AE">
        <w:rPr>
          <w:rFonts w:ascii="Arial" w:hAnsi="Arial"/>
          <w:color w:val="000000" w:themeColor="text1"/>
          <w:lang w:val="en-US"/>
        </w:rPr>
        <w:t>contact relationship management system</w:t>
      </w:r>
      <w:r>
        <w:rPr>
          <w:rFonts w:ascii="Arial" w:hAnsi="Arial"/>
          <w:color w:val="000000" w:themeColor="text1"/>
          <w:lang w:val="en-US"/>
        </w:rPr>
        <w:t xml:space="preserve"> (</w:t>
      </w:r>
      <w:proofErr w:type="spellStart"/>
      <w:r>
        <w:rPr>
          <w:rFonts w:ascii="Arial" w:hAnsi="Arial"/>
          <w:color w:val="000000" w:themeColor="text1"/>
          <w:lang w:val="en-US"/>
        </w:rPr>
        <w:t>Salesforce</w:t>
      </w:r>
      <w:proofErr w:type="spellEnd"/>
      <w:r>
        <w:rPr>
          <w:rFonts w:ascii="Arial" w:hAnsi="Arial"/>
          <w:color w:val="000000" w:themeColor="text1"/>
          <w:lang w:val="en-US"/>
        </w:rPr>
        <w:t xml:space="preserve">), website, email, </w:t>
      </w:r>
      <w:r w:rsidR="00C521AE">
        <w:rPr>
          <w:rFonts w:ascii="Arial" w:hAnsi="Arial"/>
          <w:color w:val="000000" w:themeColor="text1"/>
          <w:lang w:val="en-US"/>
        </w:rPr>
        <w:t>text messages</w:t>
      </w:r>
      <w:r>
        <w:rPr>
          <w:rFonts w:ascii="Arial" w:hAnsi="Arial"/>
          <w:color w:val="000000" w:themeColor="text1"/>
          <w:lang w:val="en-US"/>
        </w:rPr>
        <w:t xml:space="preserve">, survey and other </w:t>
      </w:r>
      <w:r>
        <w:rPr>
          <w:rFonts w:ascii="Arial" w:hAnsi="Arial"/>
          <w:color w:val="000000" w:themeColor="text1"/>
        </w:rPr>
        <w:t>tools to support better member engagement and experiences.</w:t>
      </w:r>
    </w:p>
    <w:p w:rsidR="00964B6E" w:rsidRPr="00964B6E" w:rsidRDefault="00964B6E" w:rsidP="00964B6E">
      <w:pPr>
        <w:rPr>
          <w:rFonts w:ascii="Arial" w:hAnsi="Arial"/>
          <w:color w:val="000000" w:themeColor="text1"/>
          <w:lang w:val="en-US"/>
        </w:rPr>
      </w:pPr>
    </w:p>
    <w:p w:rsidR="00964B6E" w:rsidRPr="00964B6E" w:rsidRDefault="00964B6E" w:rsidP="00964B6E">
      <w:pPr>
        <w:pStyle w:val="ListParagraph"/>
        <w:numPr>
          <w:ilvl w:val="0"/>
          <w:numId w:val="2"/>
        </w:numPr>
        <w:rPr>
          <w:rFonts w:ascii="Arial" w:hAnsi="Arial"/>
          <w:color w:val="000000" w:themeColor="text1"/>
        </w:rPr>
      </w:pPr>
      <w:r w:rsidRPr="00964B6E">
        <w:rPr>
          <w:rFonts w:ascii="Arial" w:hAnsi="Arial"/>
          <w:color w:val="000000" w:themeColor="text1"/>
        </w:rPr>
        <w:t xml:space="preserve">Produce regular and one-off reports on </w:t>
      </w:r>
      <w:r>
        <w:rPr>
          <w:rFonts w:ascii="Arial" w:hAnsi="Arial"/>
          <w:color w:val="000000" w:themeColor="text1"/>
        </w:rPr>
        <w:t>member and supporter engagement</w:t>
      </w:r>
      <w:r w:rsidR="00C521AE">
        <w:rPr>
          <w:rFonts w:ascii="Arial" w:hAnsi="Arial"/>
          <w:color w:val="000000" w:themeColor="text1"/>
        </w:rPr>
        <w:t xml:space="preserve"> reach and effectiveness</w:t>
      </w:r>
      <w:r>
        <w:rPr>
          <w:rFonts w:ascii="Arial" w:hAnsi="Arial"/>
          <w:color w:val="000000" w:themeColor="text1"/>
        </w:rPr>
        <w:t>.</w:t>
      </w:r>
    </w:p>
    <w:p w:rsidR="00516FE2" w:rsidRPr="00F93646" w:rsidRDefault="00516FE2" w:rsidP="00516FE2">
      <w:pPr>
        <w:rPr>
          <w:rFonts w:ascii="Arial" w:hAnsi="Arial"/>
        </w:rPr>
      </w:pPr>
    </w:p>
    <w:p w:rsidR="00516FE2" w:rsidRPr="00516FE2" w:rsidRDefault="00C521AE" w:rsidP="00516FE2">
      <w:pPr>
        <w:pStyle w:val="ListParagraph"/>
        <w:numPr>
          <w:ilvl w:val="0"/>
          <w:numId w:val="2"/>
        </w:numPr>
        <w:rPr>
          <w:rFonts w:ascii="Arial" w:hAnsi="Arial"/>
        </w:rPr>
      </w:pPr>
      <w:r>
        <w:rPr>
          <w:rFonts w:ascii="Arial" w:hAnsi="Arial"/>
        </w:rPr>
        <w:t>Horizon-</w:t>
      </w:r>
      <w:r w:rsidR="00516FE2">
        <w:rPr>
          <w:rFonts w:ascii="Arial" w:hAnsi="Arial"/>
        </w:rPr>
        <w:t>scan and i</w:t>
      </w:r>
      <w:r w:rsidR="00516FE2" w:rsidRPr="00F93646">
        <w:rPr>
          <w:rFonts w:ascii="Arial" w:hAnsi="Arial"/>
        </w:rPr>
        <w:t>dentify opportunities for employing</w:t>
      </w:r>
      <w:r w:rsidR="00516FE2">
        <w:rPr>
          <w:rFonts w:ascii="Arial" w:hAnsi="Arial"/>
        </w:rPr>
        <w:t xml:space="preserve"> innovative</w:t>
      </w:r>
      <w:r w:rsidR="00516FE2" w:rsidRPr="00F93646">
        <w:rPr>
          <w:rFonts w:ascii="Arial" w:hAnsi="Arial"/>
        </w:rPr>
        <w:t xml:space="preserve"> digital </w:t>
      </w:r>
      <w:r w:rsidR="00436CAF">
        <w:rPr>
          <w:rFonts w:ascii="Arial" w:hAnsi="Arial"/>
        </w:rPr>
        <w:t>channels, messages and solutions</w:t>
      </w:r>
      <w:r w:rsidR="00516FE2" w:rsidRPr="00F93646">
        <w:rPr>
          <w:rFonts w:ascii="Arial" w:hAnsi="Arial"/>
        </w:rPr>
        <w:t xml:space="preserve"> to improve the quality, reach or </w:t>
      </w:r>
      <w:r w:rsidR="00516FE2" w:rsidRPr="00F93646">
        <w:rPr>
          <w:rFonts w:ascii="Arial" w:hAnsi="Arial"/>
        </w:rPr>
        <w:lastRenderedPageBreak/>
        <w:t>effectiveness of UNISON communications, campaigns or day-to-day work.</w:t>
      </w:r>
    </w:p>
    <w:p w:rsidR="00516FE2" w:rsidRPr="00516FE2" w:rsidRDefault="00516FE2" w:rsidP="00516FE2">
      <w:pPr>
        <w:ind w:left="360"/>
        <w:rPr>
          <w:rFonts w:ascii="Arial" w:hAnsi="Arial"/>
        </w:rPr>
      </w:pPr>
    </w:p>
    <w:p w:rsidR="00E1315E" w:rsidRDefault="007120E5" w:rsidP="00306314">
      <w:pPr>
        <w:pStyle w:val="ListParagraph"/>
        <w:numPr>
          <w:ilvl w:val="0"/>
          <w:numId w:val="2"/>
        </w:numPr>
        <w:rPr>
          <w:rFonts w:ascii="Arial" w:hAnsi="Arial"/>
        </w:rPr>
      </w:pPr>
      <w:r>
        <w:rPr>
          <w:rFonts w:ascii="Arial" w:hAnsi="Arial"/>
        </w:rPr>
        <w:t>Understand, work within and promote UNISON’s key aims and values, organisational objectives and priorities as decided by the general secretary, senior officers and the national executive council.</w:t>
      </w:r>
      <w:r>
        <w:rPr>
          <w:rFonts w:ascii="Arial" w:hAnsi="Arial"/>
        </w:rPr>
        <w:br/>
      </w:r>
    </w:p>
    <w:p w:rsidR="00E1315E" w:rsidRPr="00E1315E" w:rsidRDefault="00E1315E" w:rsidP="00E1315E">
      <w:pPr>
        <w:pStyle w:val="ListParagraph"/>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E1315E" w:rsidRDefault="00E1315E" w:rsidP="00E1315E">
      <w:pPr>
        <w:rPr>
          <w:rFonts w:ascii="Arial" w:hAnsi="Arial"/>
        </w:rPr>
      </w:pPr>
    </w:p>
    <w:p w:rsidR="007120E5" w:rsidRPr="00E1315E" w:rsidRDefault="007120E5" w:rsidP="00E1315E">
      <w:pPr>
        <w:rPr>
          <w:rFonts w:ascii="Arial" w:hAnsi="Arial"/>
        </w:rPr>
      </w:pPr>
      <w:r w:rsidRPr="00E1315E">
        <w:rPr>
          <w:rFonts w:ascii="Arial" w:hAnsi="Arial"/>
        </w:rPr>
        <w:br/>
      </w:r>
    </w:p>
    <w:p w:rsidR="00E1315E" w:rsidRPr="0036366F" w:rsidRDefault="00E1315E" w:rsidP="00E1315E">
      <w:pPr>
        <w:pStyle w:val="Title"/>
      </w:pPr>
      <w:r>
        <w:t>UNISON</w:t>
      </w:r>
    </w:p>
    <w:p w:rsidR="00E1315E" w:rsidRDefault="00E1315E" w:rsidP="00E1315E">
      <w:pPr>
        <w:jc w:val="center"/>
        <w:outlineLvl w:val="0"/>
        <w:rPr>
          <w:rFonts w:ascii="Arial" w:hAnsi="Arial"/>
          <w:b/>
        </w:rPr>
      </w:pPr>
    </w:p>
    <w:p w:rsidR="00E1315E" w:rsidRPr="00E1315E" w:rsidRDefault="00E1315E" w:rsidP="00E1315E">
      <w:pPr>
        <w:jc w:val="center"/>
        <w:outlineLvl w:val="0"/>
        <w:rPr>
          <w:rFonts w:ascii="Arial" w:hAnsi="Arial"/>
          <w:b/>
        </w:rPr>
      </w:pPr>
      <w:r w:rsidRPr="00E1315E">
        <w:rPr>
          <w:rFonts w:ascii="Arial" w:hAnsi="Arial"/>
          <w:b/>
        </w:rPr>
        <w:t>Digital Engagement Programmes Officer</w:t>
      </w:r>
    </w:p>
    <w:p w:rsidR="00E1315E" w:rsidRPr="00E1315E" w:rsidRDefault="00E1315E" w:rsidP="00E1315E">
      <w:pPr>
        <w:jc w:val="center"/>
        <w:outlineLvl w:val="0"/>
        <w:rPr>
          <w:rFonts w:ascii="Arial" w:hAnsi="Arial"/>
          <w:b/>
        </w:rPr>
      </w:pPr>
      <w:r w:rsidRPr="00E1315E">
        <w:rPr>
          <w:rFonts w:ascii="Arial" w:hAnsi="Arial"/>
          <w:b/>
        </w:rPr>
        <w:t>Communications Unit</w:t>
      </w:r>
    </w:p>
    <w:p w:rsidR="00E1315E" w:rsidRPr="00E1315E" w:rsidRDefault="00E1315E" w:rsidP="00E1315E">
      <w:pPr>
        <w:jc w:val="center"/>
        <w:rPr>
          <w:rFonts w:ascii="Arial" w:hAnsi="Arial"/>
          <w:b/>
        </w:rPr>
      </w:pPr>
      <w:r w:rsidRPr="00E1315E">
        <w:rPr>
          <w:rFonts w:ascii="Arial" w:hAnsi="Arial"/>
          <w:b/>
        </w:rPr>
        <w:t>2 Years Fixed Term Contract</w:t>
      </w:r>
    </w:p>
    <w:p w:rsidR="00E1315E" w:rsidRPr="00E1315E" w:rsidRDefault="00E1315E" w:rsidP="00E1315E">
      <w:pPr>
        <w:pStyle w:val="NormalWeb"/>
        <w:spacing w:before="0" w:beforeAutospacing="0" w:after="0" w:afterAutospacing="0"/>
        <w:contextualSpacing/>
        <w:jc w:val="center"/>
        <w:rPr>
          <w:rFonts w:ascii="Arial" w:hAnsi="Arial" w:cs="Arial"/>
          <w:b/>
          <w:sz w:val="24"/>
          <w:szCs w:val="24"/>
        </w:rPr>
      </w:pPr>
      <w:r w:rsidRPr="00E1315E">
        <w:rPr>
          <w:rFonts w:ascii="Arial" w:hAnsi="Arial" w:cs="Arial"/>
          <w:b/>
          <w:bCs/>
          <w:sz w:val="24"/>
          <w:szCs w:val="24"/>
        </w:rPr>
        <w:t>Ref: CCP/CU/FF02</w:t>
      </w:r>
    </w:p>
    <w:p w:rsidR="00306314" w:rsidRPr="007120E5" w:rsidRDefault="00306314" w:rsidP="00306314">
      <w:pPr>
        <w:rPr>
          <w:rFonts w:ascii="Arial" w:hAnsi="Arial"/>
          <w:b/>
        </w:rPr>
      </w:pPr>
    </w:p>
    <w:p w:rsidR="00306314" w:rsidRPr="00E1315E" w:rsidRDefault="00E1315E" w:rsidP="00050289">
      <w:pPr>
        <w:outlineLvl w:val="0"/>
        <w:rPr>
          <w:rFonts w:ascii="Arial" w:hAnsi="Arial"/>
          <w:b/>
          <w:u w:val="single"/>
        </w:rPr>
      </w:pPr>
      <w:r w:rsidRPr="00E1315E">
        <w:rPr>
          <w:rFonts w:ascii="Arial" w:hAnsi="Arial"/>
          <w:b/>
          <w:u w:val="single"/>
        </w:rPr>
        <w:t>PERSON SPECIFICATION AND SELECTION CRITERIA</w:t>
      </w:r>
    </w:p>
    <w:p w:rsidR="00306314" w:rsidRDefault="00306314" w:rsidP="00306314">
      <w:pPr>
        <w:rPr>
          <w:rFonts w:ascii="Arial" w:hAnsi="Arial"/>
        </w:rPr>
      </w:pPr>
    </w:p>
    <w:p w:rsidR="00306314" w:rsidRDefault="00306314" w:rsidP="00306314">
      <w:pPr>
        <w:rPr>
          <w:rFonts w:ascii="Arial" w:hAnsi="Arial"/>
        </w:rPr>
      </w:pPr>
      <w:r>
        <w:rPr>
          <w:rFonts w:ascii="Arial" w:hAnsi="Arial"/>
        </w:rPr>
        <w:t xml:space="preserve">UNISON is an equal opportunities employer, committed to providing equal opportunities regardless of race or ethnic origin, gender identity, family situation, sexual orientation, disability, religion or age. This person specification is designed to help members of interviewing </w:t>
      </w:r>
      <w:proofErr w:type="gramStart"/>
      <w:r>
        <w:rPr>
          <w:rFonts w:ascii="Arial" w:hAnsi="Arial"/>
        </w:rPr>
        <w:t>panels</w:t>
      </w:r>
      <w:proofErr w:type="gramEnd"/>
      <w:r>
        <w:rPr>
          <w:rFonts w:ascii="Arial" w:hAnsi="Arial"/>
        </w:rPr>
        <w:t xml:space="preserve"> judge the qualities of the interviewees in a systematic and consistent way, and in accordance </w:t>
      </w:r>
      <w:r w:rsidR="007120E5">
        <w:rPr>
          <w:rFonts w:ascii="Arial" w:hAnsi="Arial"/>
        </w:rPr>
        <w:t>with UNISON’s equal opportunities policy. It is given to all job applicants for information.</w:t>
      </w:r>
    </w:p>
    <w:p w:rsidR="007120E5" w:rsidRDefault="007120E5" w:rsidP="00306314">
      <w:pPr>
        <w:rPr>
          <w:rFonts w:ascii="Arial" w:hAnsi="Arial"/>
        </w:rPr>
      </w:pPr>
    </w:p>
    <w:p w:rsidR="007120E5" w:rsidRDefault="007120E5" w:rsidP="00050289">
      <w:pPr>
        <w:outlineLvl w:val="0"/>
        <w:rPr>
          <w:rFonts w:ascii="Arial" w:hAnsi="Arial"/>
        </w:rPr>
      </w:pPr>
      <w:r>
        <w:rPr>
          <w:rFonts w:ascii="Arial" w:hAnsi="Arial"/>
        </w:rPr>
        <w:t>Assessment code</w:t>
      </w:r>
    </w:p>
    <w:p w:rsidR="007120E5" w:rsidRDefault="007120E5" w:rsidP="00306314">
      <w:pPr>
        <w:rPr>
          <w:rFonts w:ascii="Arial" w:hAnsi="Arial"/>
        </w:rPr>
      </w:pPr>
    </w:p>
    <w:p w:rsidR="007120E5" w:rsidRPr="00E1315E" w:rsidRDefault="007120E5" w:rsidP="00306314">
      <w:pPr>
        <w:rPr>
          <w:rFonts w:ascii="Arial" w:hAnsi="Arial"/>
          <w:b/>
        </w:rPr>
      </w:pPr>
      <w:r w:rsidRPr="00E1315E">
        <w:rPr>
          <w:rFonts w:ascii="Arial" w:hAnsi="Arial"/>
          <w:b/>
        </w:rPr>
        <w:t>A   =   Application form</w:t>
      </w:r>
    </w:p>
    <w:p w:rsidR="007120E5" w:rsidRPr="00E1315E" w:rsidRDefault="007120E5" w:rsidP="00306314">
      <w:pPr>
        <w:rPr>
          <w:rFonts w:ascii="Arial" w:hAnsi="Arial"/>
          <w:b/>
        </w:rPr>
      </w:pPr>
      <w:r w:rsidRPr="00E1315E">
        <w:rPr>
          <w:rFonts w:ascii="Arial" w:hAnsi="Arial"/>
          <w:b/>
        </w:rPr>
        <w:t xml:space="preserve">P   =   Presentation </w:t>
      </w:r>
    </w:p>
    <w:p w:rsidR="007120E5" w:rsidRPr="00E1315E" w:rsidRDefault="007120E5" w:rsidP="00306314">
      <w:pPr>
        <w:rPr>
          <w:rFonts w:ascii="Arial" w:hAnsi="Arial"/>
          <w:b/>
        </w:rPr>
      </w:pPr>
      <w:proofErr w:type="gramStart"/>
      <w:r w:rsidRPr="00E1315E">
        <w:rPr>
          <w:rFonts w:ascii="Arial" w:hAnsi="Arial"/>
          <w:b/>
        </w:rPr>
        <w:t>PI  =</w:t>
      </w:r>
      <w:proofErr w:type="gramEnd"/>
      <w:r w:rsidRPr="00E1315E">
        <w:rPr>
          <w:rFonts w:ascii="Arial" w:hAnsi="Arial"/>
          <w:b/>
        </w:rPr>
        <w:t xml:space="preserve">   Panel interview</w:t>
      </w:r>
    </w:p>
    <w:p w:rsidR="00306314" w:rsidRDefault="00306314" w:rsidP="00306314">
      <w:pPr>
        <w:rPr>
          <w:rFonts w:ascii="Arial" w:hAnsi="Arial"/>
        </w:rPr>
      </w:pPr>
    </w:p>
    <w:tbl>
      <w:tblPr>
        <w:tblStyle w:val="TableGrid"/>
        <w:tblW w:w="0" w:type="auto"/>
        <w:tblLook w:val="04A0"/>
      </w:tblPr>
      <w:tblGrid>
        <w:gridCol w:w="2123"/>
        <w:gridCol w:w="4762"/>
        <w:gridCol w:w="1631"/>
      </w:tblGrid>
      <w:tr w:rsidR="007120E5" w:rsidTr="007120E5">
        <w:tc>
          <w:tcPr>
            <w:tcW w:w="2093" w:type="dxa"/>
          </w:tcPr>
          <w:p w:rsidR="007120E5" w:rsidRPr="00E1315E" w:rsidRDefault="007120E5" w:rsidP="00306314">
            <w:pPr>
              <w:rPr>
                <w:rFonts w:ascii="Arial" w:hAnsi="Arial"/>
                <w:b/>
              </w:rPr>
            </w:pPr>
            <w:r w:rsidRPr="00E1315E">
              <w:rPr>
                <w:rFonts w:ascii="Arial" w:hAnsi="Arial"/>
                <w:b/>
              </w:rPr>
              <w:t>Heading</w:t>
            </w:r>
          </w:p>
        </w:tc>
        <w:tc>
          <w:tcPr>
            <w:tcW w:w="4899" w:type="dxa"/>
          </w:tcPr>
          <w:p w:rsidR="007120E5" w:rsidRPr="00E1315E" w:rsidRDefault="007120E5" w:rsidP="00D847D4">
            <w:pPr>
              <w:rPr>
                <w:rFonts w:ascii="Arial" w:hAnsi="Arial"/>
                <w:b/>
              </w:rPr>
            </w:pPr>
            <w:r w:rsidRPr="00E1315E">
              <w:rPr>
                <w:rFonts w:ascii="Arial" w:hAnsi="Arial"/>
                <w:b/>
              </w:rPr>
              <w:t xml:space="preserve">Selection </w:t>
            </w:r>
            <w:r w:rsidR="00D847D4">
              <w:rPr>
                <w:rFonts w:ascii="Arial" w:hAnsi="Arial"/>
                <w:b/>
              </w:rPr>
              <w:t>C</w:t>
            </w:r>
            <w:r w:rsidRPr="00E1315E">
              <w:rPr>
                <w:rFonts w:ascii="Arial" w:hAnsi="Arial"/>
                <w:b/>
              </w:rPr>
              <w:t>riteria</w:t>
            </w:r>
          </w:p>
        </w:tc>
        <w:tc>
          <w:tcPr>
            <w:tcW w:w="1524" w:type="dxa"/>
          </w:tcPr>
          <w:p w:rsidR="007120E5" w:rsidRPr="00E1315E" w:rsidRDefault="007120E5" w:rsidP="00D847D4">
            <w:pPr>
              <w:rPr>
                <w:rFonts w:ascii="Arial" w:hAnsi="Arial"/>
                <w:b/>
              </w:rPr>
            </w:pPr>
            <w:r w:rsidRPr="00E1315E">
              <w:rPr>
                <w:rFonts w:ascii="Arial" w:hAnsi="Arial"/>
                <w:b/>
              </w:rPr>
              <w:t xml:space="preserve">Assessment </w:t>
            </w:r>
            <w:r w:rsidR="00D847D4">
              <w:rPr>
                <w:rFonts w:ascii="Arial" w:hAnsi="Arial"/>
                <w:b/>
              </w:rPr>
              <w:t>M</w:t>
            </w:r>
            <w:r w:rsidRPr="00E1315E">
              <w:rPr>
                <w:rFonts w:ascii="Arial" w:hAnsi="Arial"/>
                <w:b/>
              </w:rPr>
              <w:t>ethod</w:t>
            </w:r>
          </w:p>
        </w:tc>
      </w:tr>
      <w:tr w:rsidR="007120E5" w:rsidTr="007120E5">
        <w:tc>
          <w:tcPr>
            <w:tcW w:w="2093" w:type="dxa"/>
          </w:tcPr>
          <w:p w:rsidR="007120E5" w:rsidRPr="00E1315E" w:rsidRDefault="007120E5" w:rsidP="00306314">
            <w:pPr>
              <w:rPr>
                <w:rFonts w:ascii="Arial" w:hAnsi="Arial"/>
                <w:b/>
              </w:rPr>
            </w:pPr>
            <w:r w:rsidRPr="00E1315E">
              <w:rPr>
                <w:rFonts w:ascii="Arial" w:hAnsi="Arial"/>
                <w:b/>
              </w:rPr>
              <w:t>1. Knowledge</w:t>
            </w:r>
          </w:p>
        </w:tc>
        <w:tc>
          <w:tcPr>
            <w:tcW w:w="4899" w:type="dxa"/>
          </w:tcPr>
          <w:p w:rsidR="00C15495" w:rsidRDefault="00066B2B" w:rsidP="00FF3CA6">
            <w:pPr>
              <w:rPr>
                <w:rFonts w:ascii="Arial" w:hAnsi="Arial"/>
                <w:lang w:val="en-US"/>
              </w:rPr>
            </w:pPr>
            <w:r>
              <w:rPr>
                <w:rFonts w:ascii="Arial" w:hAnsi="Arial"/>
              </w:rPr>
              <w:t xml:space="preserve">1.1 </w:t>
            </w:r>
            <w:r w:rsidR="005124DB">
              <w:rPr>
                <w:rFonts w:ascii="Arial" w:hAnsi="Arial"/>
              </w:rPr>
              <w:t>Knowledge and ext</w:t>
            </w:r>
            <w:r w:rsidR="00194476">
              <w:rPr>
                <w:rFonts w:ascii="Arial" w:hAnsi="Arial"/>
              </w:rPr>
              <w:t xml:space="preserve">ensive experience of developing, </w:t>
            </w:r>
            <w:r w:rsidR="005124DB">
              <w:rPr>
                <w:rFonts w:ascii="Arial" w:hAnsi="Arial"/>
              </w:rPr>
              <w:t>implementing</w:t>
            </w:r>
            <w:r w:rsidR="00194476">
              <w:rPr>
                <w:rFonts w:ascii="Arial" w:hAnsi="Arial"/>
              </w:rPr>
              <w:t xml:space="preserve"> and evaluating</w:t>
            </w:r>
            <w:r w:rsidR="005124DB">
              <w:rPr>
                <w:rFonts w:ascii="Arial" w:hAnsi="Arial"/>
              </w:rPr>
              <w:t xml:space="preserve"> </w:t>
            </w:r>
            <w:r w:rsidR="00C521AE">
              <w:rPr>
                <w:rFonts w:ascii="Arial" w:hAnsi="Arial"/>
              </w:rPr>
              <w:t xml:space="preserve">complex </w:t>
            </w:r>
            <w:r w:rsidR="00C521AE" w:rsidRPr="00066B2B">
              <w:rPr>
                <w:rFonts w:ascii="Arial" w:hAnsi="Arial"/>
                <w:lang w:val="en-US"/>
              </w:rPr>
              <w:t>multi-channel (email, search, social, direct mail, cal</w:t>
            </w:r>
            <w:r w:rsidR="00C521AE">
              <w:rPr>
                <w:rFonts w:ascii="Arial" w:hAnsi="Arial"/>
                <w:lang w:val="en-US"/>
              </w:rPr>
              <w:t>l centre)</w:t>
            </w:r>
            <w:r w:rsidR="00C521AE" w:rsidRPr="00066B2B">
              <w:rPr>
                <w:rFonts w:ascii="Arial" w:hAnsi="Arial"/>
                <w:lang w:val="en-US"/>
              </w:rPr>
              <w:t xml:space="preserve"> </w:t>
            </w:r>
            <w:r w:rsidR="005124DB">
              <w:rPr>
                <w:rFonts w:ascii="Arial" w:hAnsi="Arial"/>
                <w:lang w:val="en-US"/>
              </w:rPr>
              <w:t xml:space="preserve">audience engagement </w:t>
            </w:r>
            <w:proofErr w:type="spellStart"/>
            <w:r w:rsidR="005124DB">
              <w:rPr>
                <w:rFonts w:ascii="Arial" w:hAnsi="Arial"/>
                <w:lang w:val="en-US"/>
              </w:rPr>
              <w:t>programmes</w:t>
            </w:r>
            <w:proofErr w:type="spellEnd"/>
            <w:r w:rsidR="00C15495">
              <w:rPr>
                <w:rFonts w:ascii="Arial" w:hAnsi="Arial"/>
                <w:lang w:val="en-US"/>
              </w:rPr>
              <w:t>.</w:t>
            </w:r>
          </w:p>
          <w:p w:rsidR="00E1315E" w:rsidRDefault="00E1315E" w:rsidP="00FF3CA6">
            <w:pPr>
              <w:rPr>
                <w:rFonts w:ascii="Arial" w:hAnsi="Arial"/>
                <w:lang w:val="en-US"/>
              </w:rPr>
            </w:pPr>
          </w:p>
          <w:p w:rsidR="005124DB" w:rsidRDefault="005124DB" w:rsidP="00FF3CA6">
            <w:pPr>
              <w:rPr>
                <w:rFonts w:ascii="Arial" w:hAnsi="Arial"/>
              </w:rPr>
            </w:pPr>
            <w:r>
              <w:rPr>
                <w:rFonts w:ascii="Arial" w:hAnsi="Arial"/>
              </w:rPr>
              <w:t>1.2 Experience of developing creative and innovative communications solutions.</w:t>
            </w:r>
          </w:p>
          <w:p w:rsidR="00E1315E" w:rsidRDefault="00E1315E" w:rsidP="00FF3CA6">
            <w:pPr>
              <w:rPr>
                <w:rFonts w:ascii="Arial" w:hAnsi="Arial"/>
              </w:rPr>
            </w:pPr>
          </w:p>
          <w:p w:rsidR="005124DB" w:rsidRDefault="005124DB" w:rsidP="00FF3CA6">
            <w:pPr>
              <w:rPr>
                <w:rFonts w:ascii="Arial" w:hAnsi="Arial"/>
              </w:rPr>
            </w:pPr>
            <w:r>
              <w:rPr>
                <w:rFonts w:ascii="Arial" w:hAnsi="Arial"/>
              </w:rPr>
              <w:t>1.3 Understanding of triggers and motivations of key audiences to create effective engagement strategies.</w:t>
            </w:r>
          </w:p>
          <w:p w:rsidR="00E1315E" w:rsidRDefault="00E1315E" w:rsidP="00FF3CA6">
            <w:pPr>
              <w:rPr>
                <w:rFonts w:ascii="Arial" w:hAnsi="Arial"/>
              </w:rPr>
            </w:pPr>
          </w:p>
          <w:p w:rsidR="005124DB" w:rsidRDefault="005124DB" w:rsidP="00FF3CA6">
            <w:pPr>
              <w:rPr>
                <w:rFonts w:ascii="Arial" w:hAnsi="Arial"/>
                <w:lang w:val="en-US"/>
              </w:rPr>
            </w:pPr>
            <w:r>
              <w:rPr>
                <w:rFonts w:ascii="Arial" w:hAnsi="Arial"/>
                <w:lang w:val="en-US"/>
              </w:rPr>
              <w:t>1.4 Strong</w:t>
            </w:r>
            <w:r w:rsidRPr="00DD3CCC">
              <w:rPr>
                <w:rFonts w:ascii="Arial" w:hAnsi="Arial"/>
                <w:lang w:val="en-US"/>
              </w:rPr>
              <w:t xml:space="preserve"> understanding of </w:t>
            </w:r>
            <w:r w:rsidR="00C521AE">
              <w:rPr>
                <w:rFonts w:ascii="Arial" w:hAnsi="Arial"/>
                <w:lang w:val="en-US"/>
              </w:rPr>
              <w:t>acquiring, engaging and retaining audiences</w:t>
            </w:r>
            <w:r w:rsidRPr="00DD3CCC">
              <w:rPr>
                <w:rFonts w:ascii="Arial" w:hAnsi="Arial"/>
                <w:lang w:val="en-US"/>
              </w:rPr>
              <w:t xml:space="preserve"> in a digital environment.</w:t>
            </w:r>
          </w:p>
          <w:p w:rsidR="00E1315E" w:rsidRDefault="00E1315E" w:rsidP="00FF3CA6">
            <w:pPr>
              <w:rPr>
                <w:rFonts w:ascii="Arial" w:hAnsi="Arial"/>
              </w:rPr>
            </w:pPr>
          </w:p>
          <w:p w:rsidR="005124DB" w:rsidRDefault="005124DB" w:rsidP="005124DB">
            <w:pPr>
              <w:rPr>
                <w:rFonts w:ascii="Arial" w:hAnsi="Arial"/>
              </w:rPr>
            </w:pPr>
            <w:r>
              <w:rPr>
                <w:rFonts w:ascii="Arial" w:hAnsi="Arial"/>
              </w:rPr>
              <w:t>1.4 Understanding of planning processes and project management to ensure campaigns are delivered to time and budget.</w:t>
            </w:r>
          </w:p>
          <w:p w:rsidR="00E1315E" w:rsidRDefault="00E1315E" w:rsidP="005124DB">
            <w:pPr>
              <w:rPr>
                <w:rFonts w:ascii="Arial" w:hAnsi="Arial"/>
              </w:rPr>
            </w:pPr>
          </w:p>
          <w:p w:rsidR="005124DB" w:rsidRDefault="005124DB" w:rsidP="00FF3CA6">
            <w:pPr>
              <w:rPr>
                <w:rFonts w:ascii="Arial" w:hAnsi="Arial"/>
              </w:rPr>
            </w:pPr>
            <w:r>
              <w:rPr>
                <w:rFonts w:ascii="Arial" w:hAnsi="Arial"/>
              </w:rPr>
              <w:t>1.5 Ability to understand and negotiate a range of complex strategic, organisational and audience requirements within an integrated communications plan.</w:t>
            </w:r>
          </w:p>
          <w:p w:rsidR="00E1315E" w:rsidRDefault="00E1315E" w:rsidP="00FF3CA6">
            <w:pPr>
              <w:rPr>
                <w:rFonts w:ascii="Arial" w:hAnsi="Arial"/>
              </w:rPr>
            </w:pPr>
          </w:p>
          <w:p w:rsidR="005124DB" w:rsidRDefault="005124DB" w:rsidP="005124DB">
            <w:pPr>
              <w:rPr>
                <w:rFonts w:ascii="Arial" w:hAnsi="Arial"/>
              </w:rPr>
            </w:pPr>
            <w:r>
              <w:rPr>
                <w:rFonts w:ascii="Arial" w:hAnsi="Arial"/>
              </w:rPr>
              <w:t>1.6 Sound knowledge of different content formats – particularly digital channels – and managing an engagement plan across appropriate channels.</w:t>
            </w:r>
          </w:p>
          <w:p w:rsidR="00E1315E" w:rsidRDefault="00E1315E" w:rsidP="005124DB">
            <w:pPr>
              <w:rPr>
                <w:rFonts w:ascii="Arial" w:hAnsi="Arial"/>
              </w:rPr>
            </w:pPr>
          </w:p>
          <w:p w:rsidR="005124DB" w:rsidRDefault="00DC2F26" w:rsidP="00FF3CA6">
            <w:pPr>
              <w:rPr>
                <w:rFonts w:ascii="Arial" w:hAnsi="Arial"/>
              </w:rPr>
            </w:pPr>
            <w:r>
              <w:rPr>
                <w:rFonts w:ascii="Arial" w:hAnsi="Arial"/>
              </w:rPr>
              <w:t>1.7</w:t>
            </w:r>
            <w:r w:rsidR="005124DB">
              <w:rPr>
                <w:rFonts w:ascii="Arial" w:hAnsi="Arial"/>
              </w:rPr>
              <w:t xml:space="preserve"> Sound knowledge and experience of social media</w:t>
            </w:r>
            <w:r w:rsidR="00C521AE">
              <w:rPr>
                <w:rFonts w:ascii="Arial" w:hAnsi="Arial"/>
              </w:rPr>
              <w:t xml:space="preserve"> channels (</w:t>
            </w:r>
            <w:r w:rsidR="005124DB">
              <w:rPr>
                <w:rFonts w:ascii="Arial" w:hAnsi="Arial"/>
              </w:rPr>
              <w:t xml:space="preserve">especially </w:t>
            </w:r>
            <w:proofErr w:type="spellStart"/>
            <w:r w:rsidR="005124DB">
              <w:rPr>
                <w:rFonts w:ascii="Arial" w:hAnsi="Arial"/>
              </w:rPr>
              <w:t>Facebook</w:t>
            </w:r>
            <w:proofErr w:type="spellEnd"/>
            <w:r w:rsidR="005124DB">
              <w:rPr>
                <w:rFonts w:ascii="Arial" w:hAnsi="Arial"/>
              </w:rPr>
              <w:t>, Twitter</w:t>
            </w:r>
            <w:r w:rsidR="00C521AE">
              <w:rPr>
                <w:rFonts w:ascii="Arial" w:hAnsi="Arial"/>
              </w:rPr>
              <w:t xml:space="preserve">), website </w:t>
            </w:r>
            <w:r w:rsidR="00C521AE" w:rsidRPr="00036F2C">
              <w:rPr>
                <w:rFonts w:ascii="Arial" w:hAnsi="Arial"/>
              </w:rPr>
              <w:t>content management system</w:t>
            </w:r>
            <w:r w:rsidR="00C521AE">
              <w:rPr>
                <w:rFonts w:ascii="Arial" w:hAnsi="Arial"/>
              </w:rPr>
              <w:t xml:space="preserve">s, customer relationship management systems and other </w:t>
            </w:r>
            <w:r w:rsidR="00C521AE" w:rsidRPr="00036F2C">
              <w:rPr>
                <w:rFonts w:ascii="Arial" w:hAnsi="Arial"/>
                <w:lang w:val="en-US"/>
              </w:rPr>
              <w:t>digital methods of</w:t>
            </w:r>
            <w:r w:rsidR="00C521AE">
              <w:rPr>
                <w:rFonts w:ascii="Arial" w:hAnsi="Arial"/>
                <w:lang w:val="en-US"/>
              </w:rPr>
              <w:t xml:space="preserve"> </w:t>
            </w:r>
            <w:r w:rsidR="00C521AE" w:rsidRPr="00036F2C">
              <w:rPr>
                <w:rFonts w:ascii="Arial" w:hAnsi="Arial"/>
                <w:lang w:val="en-US"/>
              </w:rPr>
              <w:t>communication</w:t>
            </w:r>
            <w:r w:rsidR="005124DB">
              <w:rPr>
                <w:rFonts w:ascii="Arial" w:hAnsi="Arial"/>
              </w:rPr>
              <w:t>.</w:t>
            </w:r>
          </w:p>
          <w:p w:rsidR="00E1315E" w:rsidRDefault="00E1315E" w:rsidP="00FF3CA6">
            <w:pPr>
              <w:rPr>
                <w:rFonts w:ascii="Arial" w:hAnsi="Arial"/>
              </w:rPr>
            </w:pPr>
          </w:p>
          <w:p w:rsidR="00C521AE" w:rsidRDefault="00C521AE" w:rsidP="00FF3CA6">
            <w:pPr>
              <w:rPr>
                <w:rFonts w:ascii="Arial" w:hAnsi="Arial"/>
              </w:rPr>
            </w:pPr>
            <w:r>
              <w:rPr>
                <w:rFonts w:ascii="Arial" w:hAnsi="Arial"/>
              </w:rPr>
              <w:t>1.</w:t>
            </w:r>
            <w:r w:rsidR="00DC2F26">
              <w:rPr>
                <w:rFonts w:ascii="Arial" w:hAnsi="Arial"/>
              </w:rPr>
              <w:t>8</w:t>
            </w:r>
            <w:r>
              <w:rPr>
                <w:rFonts w:ascii="Arial" w:hAnsi="Arial"/>
              </w:rPr>
              <w:t xml:space="preserve"> </w:t>
            </w:r>
            <w:r w:rsidRPr="00036F2C">
              <w:rPr>
                <w:rFonts w:ascii="Arial" w:hAnsi="Arial"/>
              </w:rPr>
              <w:t xml:space="preserve">Solid knowledge of </w:t>
            </w:r>
            <w:r>
              <w:rPr>
                <w:rFonts w:ascii="Arial" w:hAnsi="Arial"/>
              </w:rPr>
              <w:t xml:space="preserve">email, </w:t>
            </w:r>
            <w:r w:rsidRPr="00036F2C">
              <w:rPr>
                <w:rFonts w:ascii="Arial" w:hAnsi="Arial"/>
              </w:rPr>
              <w:t>website and social media analytics tools to benchmark communications activity.</w:t>
            </w:r>
          </w:p>
          <w:p w:rsidR="00E1315E" w:rsidRDefault="00E1315E" w:rsidP="00FF3CA6">
            <w:pPr>
              <w:rPr>
                <w:rFonts w:ascii="Arial" w:hAnsi="Arial"/>
              </w:rPr>
            </w:pPr>
          </w:p>
          <w:p w:rsidR="00036F2C" w:rsidRDefault="005124DB" w:rsidP="00C521AE">
            <w:pPr>
              <w:rPr>
                <w:rFonts w:ascii="Arial" w:hAnsi="Arial"/>
              </w:rPr>
            </w:pPr>
            <w:r>
              <w:rPr>
                <w:rFonts w:ascii="Arial" w:hAnsi="Arial"/>
              </w:rPr>
              <w:t>1.</w:t>
            </w:r>
            <w:r w:rsidR="00C521AE">
              <w:rPr>
                <w:rFonts w:ascii="Arial" w:hAnsi="Arial"/>
              </w:rPr>
              <w:t>10</w:t>
            </w:r>
            <w:r>
              <w:rPr>
                <w:rFonts w:ascii="Arial" w:hAnsi="Arial"/>
              </w:rPr>
              <w:t xml:space="preserve"> Knowledge and experience of monitoring and evaluation of effectiveness of engagement initiatives.</w:t>
            </w:r>
          </w:p>
          <w:p w:rsidR="00E1315E" w:rsidRPr="00C521AE" w:rsidRDefault="00E1315E" w:rsidP="00C521AE">
            <w:pPr>
              <w:rPr>
                <w:rFonts w:ascii="Arial" w:hAnsi="Arial"/>
                <w:lang w:val="en-US"/>
              </w:rPr>
            </w:pPr>
          </w:p>
        </w:tc>
        <w:tc>
          <w:tcPr>
            <w:tcW w:w="1524" w:type="dxa"/>
          </w:tcPr>
          <w:p w:rsidR="007120E5" w:rsidRPr="00E1315E" w:rsidRDefault="009079BB" w:rsidP="00306314">
            <w:pPr>
              <w:rPr>
                <w:rFonts w:ascii="Arial" w:hAnsi="Arial"/>
                <w:b/>
              </w:rPr>
            </w:pPr>
            <w:r w:rsidRPr="00E1315E">
              <w:rPr>
                <w:rFonts w:ascii="Arial" w:hAnsi="Arial"/>
                <w:b/>
              </w:rPr>
              <w:t>A/P/PI</w:t>
            </w:r>
          </w:p>
          <w:p w:rsidR="009079BB" w:rsidRPr="00E1315E" w:rsidRDefault="009079BB" w:rsidP="00306314">
            <w:pPr>
              <w:rPr>
                <w:rFonts w:ascii="Arial" w:hAnsi="Arial"/>
                <w:b/>
              </w:rPr>
            </w:pPr>
          </w:p>
          <w:p w:rsidR="00FF3CA6" w:rsidRPr="00E1315E" w:rsidRDefault="00FF3CA6" w:rsidP="00306314">
            <w:pPr>
              <w:rPr>
                <w:rFonts w:ascii="Arial" w:hAnsi="Arial"/>
                <w:b/>
              </w:rPr>
            </w:pPr>
          </w:p>
          <w:p w:rsidR="00FF3CA6" w:rsidRPr="00E1315E" w:rsidRDefault="00FF3CA6" w:rsidP="00306314">
            <w:pPr>
              <w:rPr>
                <w:rFonts w:ascii="Arial" w:hAnsi="Arial"/>
                <w:b/>
              </w:rPr>
            </w:pPr>
          </w:p>
          <w:p w:rsidR="00FD36F6" w:rsidRPr="00E1315E" w:rsidRDefault="00FD36F6" w:rsidP="00306314">
            <w:pPr>
              <w:rPr>
                <w:rFonts w:ascii="Arial" w:hAnsi="Arial"/>
                <w:b/>
              </w:rPr>
            </w:pPr>
          </w:p>
          <w:p w:rsidR="00E1315E" w:rsidRDefault="00E1315E" w:rsidP="00306314">
            <w:pPr>
              <w:rPr>
                <w:rFonts w:ascii="Arial" w:hAnsi="Arial"/>
                <w:b/>
              </w:rPr>
            </w:pPr>
          </w:p>
          <w:p w:rsidR="009079BB" w:rsidRPr="00E1315E" w:rsidRDefault="00C875B0" w:rsidP="00306314">
            <w:pPr>
              <w:rPr>
                <w:rFonts w:ascii="Arial" w:hAnsi="Arial"/>
                <w:b/>
              </w:rPr>
            </w:pPr>
            <w:r w:rsidRPr="00E1315E">
              <w:rPr>
                <w:rFonts w:ascii="Arial" w:hAnsi="Arial"/>
                <w:b/>
              </w:rPr>
              <w:t>A/</w:t>
            </w:r>
            <w:r w:rsidR="00FD36F6" w:rsidRPr="00E1315E">
              <w:rPr>
                <w:rFonts w:ascii="Arial" w:hAnsi="Arial"/>
                <w:b/>
              </w:rPr>
              <w:t>P/</w:t>
            </w:r>
            <w:r w:rsidR="009079BB" w:rsidRPr="00E1315E">
              <w:rPr>
                <w:rFonts w:ascii="Arial" w:hAnsi="Arial"/>
                <w:b/>
              </w:rPr>
              <w:t>PI</w:t>
            </w:r>
          </w:p>
          <w:p w:rsidR="00066B2B" w:rsidRPr="00E1315E" w:rsidRDefault="00066B2B" w:rsidP="00306314">
            <w:pPr>
              <w:rPr>
                <w:rFonts w:ascii="Arial" w:hAnsi="Arial"/>
                <w:b/>
              </w:rPr>
            </w:pPr>
          </w:p>
          <w:p w:rsidR="00E1315E" w:rsidRDefault="00E1315E" w:rsidP="00306314">
            <w:pPr>
              <w:rPr>
                <w:rFonts w:ascii="Arial" w:hAnsi="Arial"/>
                <w:b/>
              </w:rPr>
            </w:pPr>
          </w:p>
          <w:p w:rsidR="00DE7F3F" w:rsidRPr="00E1315E" w:rsidRDefault="00DE7F3F" w:rsidP="00306314">
            <w:pPr>
              <w:rPr>
                <w:rFonts w:ascii="Arial" w:hAnsi="Arial"/>
                <w:b/>
              </w:rPr>
            </w:pPr>
            <w:r w:rsidRPr="00E1315E">
              <w:rPr>
                <w:rFonts w:ascii="Arial" w:hAnsi="Arial"/>
                <w:b/>
              </w:rPr>
              <w:t>A/P/PI</w:t>
            </w:r>
          </w:p>
          <w:p w:rsidR="00DE7F3F" w:rsidRPr="00E1315E" w:rsidRDefault="00DE7F3F" w:rsidP="00306314">
            <w:pPr>
              <w:rPr>
                <w:rFonts w:ascii="Arial" w:hAnsi="Arial"/>
                <w:b/>
              </w:rPr>
            </w:pPr>
          </w:p>
          <w:p w:rsidR="00FD36F6" w:rsidRPr="00E1315E" w:rsidRDefault="00FD36F6" w:rsidP="00306314">
            <w:pPr>
              <w:rPr>
                <w:rFonts w:ascii="Arial" w:hAnsi="Arial"/>
                <w:b/>
              </w:rPr>
            </w:pPr>
          </w:p>
          <w:p w:rsidR="00E1315E" w:rsidRDefault="00E1315E" w:rsidP="00DC2F26">
            <w:pPr>
              <w:rPr>
                <w:rFonts w:ascii="Arial" w:hAnsi="Arial"/>
                <w:b/>
              </w:rPr>
            </w:pPr>
          </w:p>
          <w:p w:rsidR="00DC2F26" w:rsidRPr="00E1315E" w:rsidRDefault="00DC2F26" w:rsidP="00DC2F26">
            <w:pPr>
              <w:rPr>
                <w:rFonts w:ascii="Arial" w:hAnsi="Arial"/>
                <w:b/>
              </w:rPr>
            </w:pPr>
            <w:r w:rsidRPr="00E1315E">
              <w:rPr>
                <w:rFonts w:ascii="Arial" w:hAnsi="Arial"/>
                <w:b/>
              </w:rPr>
              <w:t>A/P/PI</w:t>
            </w:r>
          </w:p>
          <w:p w:rsidR="00066B2B" w:rsidRPr="00E1315E" w:rsidRDefault="00066B2B" w:rsidP="00306314">
            <w:pPr>
              <w:rPr>
                <w:rFonts w:ascii="Arial" w:hAnsi="Arial"/>
                <w:b/>
              </w:rPr>
            </w:pPr>
          </w:p>
          <w:p w:rsidR="00FD36F6" w:rsidRPr="00E1315E" w:rsidRDefault="00FD36F6" w:rsidP="00306314">
            <w:pPr>
              <w:rPr>
                <w:rFonts w:ascii="Arial" w:hAnsi="Arial"/>
                <w:b/>
              </w:rPr>
            </w:pPr>
          </w:p>
          <w:p w:rsidR="00E1315E" w:rsidRDefault="00E1315E" w:rsidP="00306314">
            <w:pPr>
              <w:rPr>
                <w:rFonts w:ascii="Arial" w:hAnsi="Arial"/>
                <w:b/>
              </w:rPr>
            </w:pPr>
          </w:p>
          <w:p w:rsidR="00F93B34" w:rsidRPr="00E1315E" w:rsidRDefault="009079BB" w:rsidP="00306314">
            <w:pPr>
              <w:rPr>
                <w:rFonts w:ascii="Arial" w:hAnsi="Arial"/>
                <w:b/>
              </w:rPr>
            </w:pPr>
            <w:r w:rsidRPr="00E1315E">
              <w:rPr>
                <w:rFonts w:ascii="Arial" w:hAnsi="Arial"/>
                <w:b/>
              </w:rPr>
              <w:t>A</w:t>
            </w:r>
            <w:r w:rsidR="00FD36F6" w:rsidRPr="00E1315E">
              <w:rPr>
                <w:rFonts w:ascii="Arial" w:hAnsi="Arial"/>
                <w:b/>
              </w:rPr>
              <w:t>/</w:t>
            </w:r>
            <w:r w:rsidR="00066B2B" w:rsidRPr="00E1315E">
              <w:rPr>
                <w:rFonts w:ascii="Arial" w:hAnsi="Arial"/>
                <w:b/>
              </w:rPr>
              <w:t>PI</w:t>
            </w:r>
          </w:p>
          <w:p w:rsidR="00F93B34" w:rsidRPr="00E1315E" w:rsidRDefault="00F93B34" w:rsidP="00306314">
            <w:pPr>
              <w:rPr>
                <w:rFonts w:ascii="Arial" w:hAnsi="Arial"/>
                <w:b/>
              </w:rPr>
            </w:pPr>
          </w:p>
          <w:p w:rsidR="002C7981" w:rsidRPr="00E1315E" w:rsidRDefault="002C7981" w:rsidP="00306314">
            <w:pPr>
              <w:rPr>
                <w:rFonts w:ascii="Arial" w:hAnsi="Arial"/>
                <w:b/>
              </w:rPr>
            </w:pPr>
          </w:p>
          <w:p w:rsidR="002C7981" w:rsidRPr="00E1315E" w:rsidRDefault="002C7981" w:rsidP="00306314">
            <w:pPr>
              <w:rPr>
                <w:rFonts w:ascii="Arial" w:hAnsi="Arial"/>
                <w:b/>
              </w:rPr>
            </w:pPr>
          </w:p>
          <w:p w:rsidR="00E1315E" w:rsidRDefault="00E1315E" w:rsidP="00306314">
            <w:pPr>
              <w:rPr>
                <w:rFonts w:ascii="Arial" w:hAnsi="Arial"/>
                <w:b/>
              </w:rPr>
            </w:pPr>
          </w:p>
          <w:p w:rsidR="00F93B34" w:rsidRPr="00E1315E" w:rsidRDefault="00DC2F26" w:rsidP="00306314">
            <w:pPr>
              <w:rPr>
                <w:rFonts w:ascii="Arial" w:hAnsi="Arial"/>
                <w:b/>
              </w:rPr>
            </w:pPr>
            <w:r w:rsidRPr="00E1315E">
              <w:rPr>
                <w:rFonts w:ascii="Arial" w:hAnsi="Arial"/>
                <w:b/>
              </w:rPr>
              <w:t>A/P/PI</w:t>
            </w:r>
          </w:p>
          <w:p w:rsidR="00F93B34" w:rsidRDefault="00F93B34" w:rsidP="00306314">
            <w:pPr>
              <w:rPr>
                <w:rFonts w:ascii="Arial" w:hAnsi="Arial"/>
              </w:rPr>
            </w:pPr>
          </w:p>
          <w:p w:rsidR="00FD36F6" w:rsidRDefault="00FD36F6" w:rsidP="00306314">
            <w:pPr>
              <w:rPr>
                <w:rFonts w:ascii="Arial" w:hAnsi="Arial"/>
              </w:rPr>
            </w:pPr>
          </w:p>
          <w:p w:rsidR="00FD36F6" w:rsidRDefault="00FD36F6" w:rsidP="00306314">
            <w:pPr>
              <w:rPr>
                <w:rFonts w:ascii="Arial" w:hAnsi="Arial"/>
              </w:rPr>
            </w:pPr>
          </w:p>
          <w:p w:rsidR="00E1315E" w:rsidRDefault="00E1315E" w:rsidP="00306314">
            <w:pPr>
              <w:rPr>
                <w:rFonts w:ascii="Arial" w:hAnsi="Arial"/>
                <w:b/>
              </w:rPr>
            </w:pPr>
          </w:p>
          <w:p w:rsidR="00F93B34" w:rsidRPr="00E1315E" w:rsidRDefault="002C7981" w:rsidP="00306314">
            <w:pPr>
              <w:rPr>
                <w:rFonts w:ascii="Arial" w:hAnsi="Arial"/>
                <w:b/>
              </w:rPr>
            </w:pPr>
            <w:r w:rsidRPr="00E1315E">
              <w:rPr>
                <w:rFonts w:ascii="Arial" w:hAnsi="Arial"/>
                <w:b/>
              </w:rPr>
              <w:t>A/P/PI</w:t>
            </w:r>
          </w:p>
          <w:p w:rsidR="00FD36F6" w:rsidRDefault="00FD36F6" w:rsidP="00306314">
            <w:pPr>
              <w:rPr>
                <w:rFonts w:ascii="Arial" w:hAnsi="Arial"/>
              </w:rPr>
            </w:pPr>
          </w:p>
          <w:p w:rsidR="00FD36F6" w:rsidRDefault="00FD36F6" w:rsidP="00306314">
            <w:pPr>
              <w:rPr>
                <w:rFonts w:ascii="Arial" w:hAnsi="Arial"/>
              </w:rPr>
            </w:pPr>
          </w:p>
          <w:p w:rsidR="002C7981" w:rsidRDefault="002C7981" w:rsidP="00306314">
            <w:pPr>
              <w:rPr>
                <w:rFonts w:ascii="Arial" w:hAnsi="Arial"/>
              </w:rPr>
            </w:pPr>
          </w:p>
          <w:p w:rsidR="00E1315E" w:rsidRDefault="00E1315E" w:rsidP="00306314">
            <w:pPr>
              <w:rPr>
                <w:rFonts w:ascii="Arial" w:hAnsi="Arial"/>
                <w:b/>
              </w:rPr>
            </w:pPr>
          </w:p>
          <w:p w:rsidR="002C7981" w:rsidRPr="00E1315E" w:rsidRDefault="00DC2F26" w:rsidP="00306314">
            <w:pPr>
              <w:rPr>
                <w:rFonts w:ascii="Arial" w:hAnsi="Arial"/>
                <w:b/>
              </w:rPr>
            </w:pPr>
            <w:r w:rsidRPr="00E1315E">
              <w:rPr>
                <w:rFonts w:ascii="Arial" w:hAnsi="Arial"/>
                <w:b/>
              </w:rPr>
              <w:t>A/</w:t>
            </w:r>
            <w:r w:rsidR="002C7981" w:rsidRPr="00E1315E">
              <w:rPr>
                <w:rFonts w:ascii="Arial" w:hAnsi="Arial"/>
                <w:b/>
              </w:rPr>
              <w:t>PI</w:t>
            </w:r>
          </w:p>
          <w:p w:rsidR="002C7981" w:rsidRPr="00E1315E" w:rsidRDefault="002C7981" w:rsidP="00306314">
            <w:pPr>
              <w:rPr>
                <w:rFonts w:ascii="Arial" w:hAnsi="Arial"/>
                <w:b/>
              </w:rPr>
            </w:pPr>
          </w:p>
          <w:p w:rsidR="002C7981" w:rsidRPr="00E1315E" w:rsidRDefault="002C7981" w:rsidP="00DC2F26">
            <w:pPr>
              <w:rPr>
                <w:rFonts w:ascii="Arial" w:hAnsi="Arial"/>
                <w:b/>
              </w:rPr>
            </w:pPr>
          </w:p>
          <w:p w:rsidR="00DC2F26" w:rsidRPr="00E1315E" w:rsidRDefault="00DC2F26" w:rsidP="00DC2F26">
            <w:pPr>
              <w:rPr>
                <w:rFonts w:ascii="Arial" w:hAnsi="Arial"/>
                <w:b/>
              </w:rPr>
            </w:pPr>
          </w:p>
          <w:p w:rsidR="00DC2F26" w:rsidRPr="00E1315E" w:rsidRDefault="00DC2F26" w:rsidP="00DC2F26">
            <w:pPr>
              <w:rPr>
                <w:rFonts w:ascii="Arial" w:hAnsi="Arial"/>
                <w:b/>
              </w:rPr>
            </w:pPr>
          </w:p>
          <w:p w:rsidR="00DC2F26" w:rsidRPr="00E1315E" w:rsidRDefault="00DC2F26" w:rsidP="00DC2F26">
            <w:pPr>
              <w:rPr>
                <w:rFonts w:ascii="Arial" w:hAnsi="Arial"/>
                <w:b/>
              </w:rPr>
            </w:pPr>
          </w:p>
          <w:p w:rsidR="00E1315E" w:rsidRDefault="00E1315E" w:rsidP="00DC2F26">
            <w:pPr>
              <w:rPr>
                <w:rFonts w:ascii="Arial" w:hAnsi="Arial"/>
                <w:b/>
              </w:rPr>
            </w:pPr>
          </w:p>
          <w:p w:rsidR="00DC2F26" w:rsidRPr="00E1315E" w:rsidRDefault="00DC2F26" w:rsidP="00DC2F26">
            <w:pPr>
              <w:rPr>
                <w:rFonts w:ascii="Arial" w:hAnsi="Arial"/>
                <w:b/>
              </w:rPr>
            </w:pPr>
            <w:r w:rsidRPr="00E1315E">
              <w:rPr>
                <w:rFonts w:ascii="Arial" w:hAnsi="Arial"/>
                <w:b/>
              </w:rPr>
              <w:t>A/PI</w:t>
            </w:r>
          </w:p>
          <w:p w:rsidR="00DC2F26" w:rsidRPr="00E1315E" w:rsidRDefault="00DC2F26" w:rsidP="00DC2F26">
            <w:pPr>
              <w:rPr>
                <w:rFonts w:ascii="Arial" w:hAnsi="Arial"/>
                <w:b/>
              </w:rPr>
            </w:pPr>
          </w:p>
          <w:p w:rsidR="00DC2F26" w:rsidRPr="00E1315E" w:rsidRDefault="00DC2F26" w:rsidP="00DC2F26">
            <w:pPr>
              <w:rPr>
                <w:rFonts w:ascii="Arial" w:hAnsi="Arial"/>
                <w:b/>
              </w:rPr>
            </w:pPr>
          </w:p>
          <w:p w:rsidR="00E1315E" w:rsidRDefault="00E1315E" w:rsidP="00DC2F26">
            <w:pPr>
              <w:rPr>
                <w:rFonts w:ascii="Arial" w:hAnsi="Arial"/>
                <w:b/>
              </w:rPr>
            </w:pPr>
          </w:p>
          <w:p w:rsidR="00DC2F26" w:rsidRDefault="00DC2F26" w:rsidP="00DC2F26">
            <w:pPr>
              <w:rPr>
                <w:rFonts w:ascii="Arial" w:hAnsi="Arial"/>
              </w:rPr>
            </w:pPr>
            <w:r w:rsidRPr="00E1315E">
              <w:rPr>
                <w:rFonts w:ascii="Arial" w:hAnsi="Arial"/>
                <w:b/>
              </w:rPr>
              <w:t>A/P/PI</w:t>
            </w:r>
          </w:p>
        </w:tc>
      </w:tr>
      <w:tr w:rsidR="007120E5" w:rsidTr="007120E5">
        <w:tc>
          <w:tcPr>
            <w:tcW w:w="2093" w:type="dxa"/>
          </w:tcPr>
          <w:p w:rsidR="007120E5" w:rsidRPr="00E1315E" w:rsidRDefault="007120E5" w:rsidP="00306314">
            <w:pPr>
              <w:rPr>
                <w:rFonts w:ascii="Arial" w:hAnsi="Arial"/>
                <w:b/>
              </w:rPr>
            </w:pPr>
            <w:r w:rsidRPr="00E1315E">
              <w:rPr>
                <w:rFonts w:ascii="Arial" w:hAnsi="Arial"/>
                <w:b/>
              </w:rPr>
              <w:t>2. Thinking skills</w:t>
            </w:r>
          </w:p>
        </w:tc>
        <w:tc>
          <w:tcPr>
            <w:tcW w:w="4899" w:type="dxa"/>
          </w:tcPr>
          <w:p w:rsidR="005124DB" w:rsidRDefault="005124DB" w:rsidP="005124DB">
            <w:pPr>
              <w:rPr>
                <w:rFonts w:ascii="Arial" w:hAnsi="Arial"/>
              </w:rPr>
            </w:pPr>
            <w:r>
              <w:rPr>
                <w:rFonts w:ascii="Arial" w:hAnsi="Arial"/>
              </w:rPr>
              <w:t xml:space="preserve">2.1 Ability to understand, work within and promote UNISON’s key aims and values and ensure </w:t>
            </w:r>
            <w:r w:rsidR="00E41F41">
              <w:rPr>
                <w:rFonts w:ascii="Arial" w:hAnsi="Arial"/>
              </w:rPr>
              <w:t>engagement</w:t>
            </w:r>
            <w:r>
              <w:rPr>
                <w:rFonts w:ascii="Arial" w:hAnsi="Arial"/>
              </w:rPr>
              <w:t xml:space="preserve"> plans support these.</w:t>
            </w:r>
          </w:p>
          <w:p w:rsidR="00E1315E" w:rsidRDefault="00E1315E" w:rsidP="005124DB">
            <w:pPr>
              <w:rPr>
                <w:rFonts w:ascii="Arial" w:hAnsi="Arial"/>
              </w:rPr>
            </w:pPr>
          </w:p>
          <w:p w:rsidR="005124DB" w:rsidRDefault="005124DB" w:rsidP="005124DB">
            <w:pPr>
              <w:rPr>
                <w:rFonts w:ascii="Arial" w:hAnsi="Arial"/>
              </w:rPr>
            </w:pPr>
            <w:r>
              <w:rPr>
                <w:rFonts w:ascii="Arial" w:hAnsi="Arial"/>
              </w:rPr>
              <w:t xml:space="preserve">2.2 Ability to advise colleagues, clients and suppliers on </w:t>
            </w:r>
            <w:r w:rsidR="00E41F41">
              <w:rPr>
                <w:rFonts w:ascii="Arial" w:hAnsi="Arial"/>
              </w:rPr>
              <w:t>digital engagement</w:t>
            </w:r>
            <w:r>
              <w:rPr>
                <w:rFonts w:ascii="Arial" w:hAnsi="Arial"/>
              </w:rPr>
              <w:t xml:space="preserve"> strategy and plans.</w:t>
            </w:r>
          </w:p>
          <w:p w:rsidR="00E1315E" w:rsidRDefault="00E1315E" w:rsidP="005124DB">
            <w:pPr>
              <w:rPr>
                <w:rFonts w:ascii="Arial" w:hAnsi="Arial"/>
              </w:rPr>
            </w:pPr>
          </w:p>
          <w:p w:rsidR="005124DB" w:rsidRDefault="005124DB" w:rsidP="005124DB">
            <w:pPr>
              <w:rPr>
                <w:rFonts w:ascii="Arial" w:hAnsi="Arial"/>
              </w:rPr>
            </w:pPr>
            <w:r>
              <w:rPr>
                <w:rFonts w:ascii="Arial" w:hAnsi="Arial"/>
              </w:rPr>
              <w:t xml:space="preserve">2.3 Experience of creative thinking and ability to find fresh ways to </w:t>
            </w:r>
            <w:r w:rsidR="00E41F41">
              <w:rPr>
                <w:rFonts w:ascii="Arial" w:hAnsi="Arial"/>
              </w:rPr>
              <w:t>reach and engage audience</w:t>
            </w:r>
            <w:r>
              <w:rPr>
                <w:rFonts w:ascii="Arial" w:hAnsi="Arial"/>
              </w:rPr>
              <w:t>s.</w:t>
            </w:r>
          </w:p>
          <w:p w:rsidR="00E1315E" w:rsidRDefault="00E1315E" w:rsidP="005124DB">
            <w:pPr>
              <w:rPr>
                <w:rFonts w:ascii="Arial" w:hAnsi="Arial"/>
              </w:rPr>
            </w:pPr>
          </w:p>
          <w:p w:rsidR="005124DB" w:rsidRDefault="00E41F41" w:rsidP="005124DB">
            <w:pPr>
              <w:rPr>
                <w:rFonts w:ascii="Arial" w:hAnsi="Arial"/>
              </w:rPr>
            </w:pPr>
            <w:r>
              <w:rPr>
                <w:rFonts w:ascii="Arial" w:hAnsi="Arial"/>
              </w:rPr>
              <w:t>2.4</w:t>
            </w:r>
            <w:r w:rsidR="005124DB">
              <w:rPr>
                <w:rFonts w:ascii="Arial" w:hAnsi="Arial"/>
              </w:rPr>
              <w:t xml:space="preserve"> Ability to negotiate with stakeholders and win support for innovative </w:t>
            </w:r>
            <w:r>
              <w:rPr>
                <w:rFonts w:ascii="Arial" w:hAnsi="Arial"/>
              </w:rPr>
              <w:t>engagement</w:t>
            </w:r>
            <w:r w:rsidR="005124DB">
              <w:rPr>
                <w:rFonts w:ascii="Arial" w:hAnsi="Arial"/>
              </w:rPr>
              <w:t xml:space="preserve"> strategies.</w:t>
            </w:r>
          </w:p>
          <w:p w:rsidR="00E1315E" w:rsidRDefault="00E1315E" w:rsidP="005124DB">
            <w:pPr>
              <w:rPr>
                <w:rFonts w:ascii="Arial" w:hAnsi="Arial"/>
                <w:lang w:val="en-US"/>
              </w:rPr>
            </w:pPr>
          </w:p>
          <w:p w:rsidR="00DD3CCC" w:rsidRDefault="00EB033F" w:rsidP="006942D4">
            <w:pPr>
              <w:rPr>
                <w:rFonts w:ascii="Arial" w:hAnsi="Arial"/>
              </w:rPr>
            </w:pPr>
            <w:r>
              <w:rPr>
                <w:rFonts w:ascii="Arial" w:hAnsi="Arial"/>
                <w:lang w:val="en-US"/>
              </w:rPr>
              <w:t>2.5 Able to keep u</w:t>
            </w:r>
            <w:r w:rsidR="00C521AE" w:rsidRPr="00036F2C">
              <w:rPr>
                <w:rFonts w:ascii="Arial" w:hAnsi="Arial"/>
              </w:rPr>
              <w:t xml:space="preserve">p-to-date with the latest trends and best practices in online </w:t>
            </w:r>
            <w:r>
              <w:rPr>
                <w:rFonts w:ascii="Arial" w:hAnsi="Arial"/>
              </w:rPr>
              <w:t>engagement and digital tactics and strategies</w:t>
            </w:r>
            <w:r w:rsidR="00C521AE" w:rsidRPr="00036F2C">
              <w:rPr>
                <w:rFonts w:ascii="Arial" w:hAnsi="Arial"/>
              </w:rPr>
              <w:t>.</w:t>
            </w:r>
          </w:p>
          <w:p w:rsidR="00E1315E" w:rsidRPr="00EB033F" w:rsidRDefault="00E1315E" w:rsidP="006942D4">
            <w:pPr>
              <w:rPr>
                <w:rFonts w:ascii="Arial" w:hAnsi="Arial"/>
              </w:rPr>
            </w:pPr>
          </w:p>
          <w:p w:rsidR="00756266" w:rsidRDefault="00756266" w:rsidP="00756266">
            <w:pPr>
              <w:rPr>
                <w:rFonts w:ascii="Arial" w:hAnsi="Arial"/>
                <w:lang w:val="en-US"/>
              </w:rPr>
            </w:pPr>
            <w:r>
              <w:rPr>
                <w:rFonts w:ascii="Arial" w:hAnsi="Arial"/>
                <w:lang w:val="en-US"/>
              </w:rPr>
              <w:t>2.</w:t>
            </w:r>
            <w:r w:rsidR="00EB033F">
              <w:rPr>
                <w:rFonts w:ascii="Arial" w:hAnsi="Arial"/>
                <w:lang w:val="en-US"/>
              </w:rPr>
              <w:t>6</w:t>
            </w:r>
            <w:r>
              <w:rPr>
                <w:rFonts w:ascii="Arial" w:hAnsi="Arial"/>
                <w:lang w:val="en-US"/>
              </w:rPr>
              <w:t xml:space="preserve"> Ability to plan long-term, considering different priorities and urgency and </w:t>
            </w:r>
            <w:proofErr w:type="spellStart"/>
            <w:r>
              <w:rPr>
                <w:rFonts w:ascii="Arial" w:hAnsi="Arial"/>
                <w:lang w:val="en-US"/>
              </w:rPr>
              <w:t>prioritising</w:t>
            </w:r>
            <w:proofErr w:type="spellEnd"/>
            <w:r>
              <w:rPr>
                <w:rFonts w:ascii="Arial" w:hAnsi="Arial"/>
                <w:lang w:val="en-US"/>
              </w:rPr>
              <w:t xml:space="preserve"> projects and work accordingly.</w:t>
            </w:r>
          </w:p>
          <w:p w:rsidR="00E1315E" w:rsidRDefault="00E1315E" w:rsidP="00756266">
            <w:pPr>
              <w:rPr>
                <w:rFonts w:ascii="Arial" w:hAnsi="Arial"/>
                <w:lang w:val="en-US"/>
              </w:rPr>
            </w:pPr>
          </w:p>
          <w:p w:rsidR="00FF3CA6" w:rsidRDefault="00756266" w:rsidP="006942D4">
            <w:pPr>
              <w:rPr>
                <w:rFonts w:ascii="Arial" w:hAnsi="Arial"/>
              </w:rPr>
            </w:pPr>
            <w:r>
              <w:rPr>
                <w:rFonts w:ascii="Arial" w:hAnsi="Arial"/>
              </w:rPr>
              <w:t>2.</w:t>
            </w:r>
            <w:r w:rsidR="00EB033F">
              <w:rPr>
                <w:rFonts w:ascii="Arial" w:hAnsi="Arial"/>
              </w:rPr>
              <w:t>7</w:t>
            </w:r>
            <w:r>
              <w:rPr>
                <w:rFonts w:ascii="Arial" w:hAnsi="Arial"/>
              </w:rPr>
              <w:t xml:space="preserve"> Ability to </w:t>
            </w:r>
            <w:r w:rsidRPr="00C875B0">
              <w:rPr>
                <w:rFonts w:ascii="Arial" w:hAnsi="Arial"/>
              </w:rPr>
              <w:t xml:space="preserve">apply a rigorous analytical approach to identify issues and </w:t>
            </w:r>
            <w:r>
              <w:rPr>
                <w:rFonts w:ascii="Arial" w:hAnsi="Arial"/>
              </w:rPr>
              <w:t>propose</w:t>
            </w:r>
            <w:r w:rsidRPr="00C875B0">
              <w:rPr>
                <w:rFonts w:ascii="Arial" w:hAnsi="Arial"/>
              </w:rPr>
              <w:t xml:space="preserve"> solutions quickly</w:t>
            </w:r>
            <w:r w:rsidR="00E1315E">
              <w:rPr>
                <w:rFonts w:ascii="Arial" w:hAnsi="Arial"/>
              </w:rPr>
              <w:t>.</w:t>
            </w:r>
          </w:p>
          <w:p w:rsidR="00E1315E" w:rsidRPr="00756266" w:rsidRDefault="00E1315E" w:rsidP="006942D4">
            <w:pPr>
              <w:rPr>
                <w:rFonts w:ascii="Arial" w:hAnsi="Arial"/>
              </w:rPr>
            </w:pPr>
          </w:p>
          <w:p w:rsidR="00756266" w:rsidRDefault="00327373" w:rsidP="00066B2B">
            <w:pPr>
              <w:rPr>
                <w:rFonts w:ascii="Arial" w:hAnsi="Arial"/>
                <w:bCs/>
                <w:lang w:val="en-US"/>
              </w:rPr>
            </w:pPr>
            <w:r>
              <w:rPr>
                <w:rFonts w:ascii="Arial" w:hAnsi="Arial"/>
                <w:bCs/>
                <w:lang w:val="en-US"/>
              </w:rPr>
              <w:t>2.</w:t>
            </w:r>
            <w:r w:rsidR="00EB033F">
              <w:rPr>
                <w:rFonts w:ascii="Arial" w:hAnsi="Arial"/>
                <w:bCs/>
                <w:lang w:val="en-US"/>
              </w:rPr>
              <w:t>8</w:t>
            </w:r>
            <w:r w:rsidR="00756266">
              <w:rPr>
                <w:rFonts w:ascii="Arial" w:hAnsi="Arial"/>
                <w:bCs/>
                <w:lang w:val="en-US"/>
              </w:rPr>
              <w:t xml:space="preserve"> </w:t>
            </w:r>
            <w:r w:rsidR="00756266" w:rsidRPr="00495001">
              <w:rPr>
                <w:rFonts w:ascii="Arial" w:hAnsi="Arial"/>
                <w:bCs/>
                <w:lang w:val="en-US"/>
              </w:rPr>
              <w:t xml:space="preserve">Ability to </w:t>
            </w:r>
            <w:r w:rsidR="00756266">
              <w:rPr>
                <w:rFonts w:ascii="Arial" w:hAnsi="Arial"/>
                <w:bCs/>
                <w:lang w:val="en-US"/>
              </w:rPr>
              <w:t>develop</w:t>
            </w:r>
            <w:r w:rsidR="00756266" w:rsidRPr="00495001">
              <w:rPr>
                <w:rFonts w:ascii="Arial" w:hAnsi="Arial"/>
                <w:bCs/>
                <w:lang w:val="en-US"/>
              </w:rPr>
              <w:t xml:space="preserve"> structured business cases based upon sound principles taking into account all the available information</w:t>
            </w:r>
            <w:r w:rsidR="00E1315E">
              <w:rPr>
                <w:rFonts w:ascii="Arial" w:hAnsi="Arial"/>
                <w:bCs/>
                <w:lang w:val="en-US"/>
              </w:rPr>
              <w:t>.</w:t>
            </w:r>
          </w:p>
          <w:p w:rsidR="00E1315E" w:rsidRPr="00756266" w:rsidRDefault="00E1315E" w:rsidP="00066B2B">
            <w:pPr>
              <w:rPr>
                <w:rFonts w:ascii="Arial" w:hAnsi="Arial"/>
                <w:bCs/>
                <w:lang w:val="en-US"/>
              </w:rPr>
            </w:pPr>
          </w:p>
          <w:p w:rsidR="00066B2B" w:rsidRDefault="00327373" w:rsidP="00EB033F">
            <w:pPr>
              <w:rPr>
                <w:rFonts w:ascii="Arial" w:hAnsi="Arial"/>
              </w:rPr>
            </w:pPr>
            <w:r>
              <w:rPr>
                <w:rFonts w:ascii="Arial" w:hAnsi="Arial"/>
                <w:lang w:val="en-US"/>
              </w:rPr>
              <w:t>2.</w:t>
            </w:r>
            <w:r w:rsidR="00EB033F">
              <w:rPr>
                <w:rFonts w:ascii="Arial" w:hAnsi="Arial"/>
                <w:lang w:val="en-US"/>
              </w:rPr>
              <w:t>9</w:t>
            </w:r>
            <w:r w:rsidR="006942D4">
              <w:rPr>
                <w:rFonts w:ascii="Arial" w:hAnsi="Arial"/>
                <w:lang w:val="en-US"/>
              </w:rPr>
              <w:t xml:space="preserve"> </w:t>
            </w:r>
            <w:r w:rsidR="006942D4">
              <w:rPr>
                <w:rFonts w:ascii="Arial" w:hAnsi="Arial"/>
              </w:rPr>
              <w:t xml:space="preserve">Ability </w:t>
            </w:r>
            <w:r w:rsidR="00066B2B" w:rsidRPr="00066B2B">
              <w:rPr>
                <w:rFonts w:ascii="Arial" w:hAnsi="Arial"/>
              </w:rPr>
              <w:t xml:space="preserve">to </w:t>
            </w:r>
            <w:r w:rsidR="006942D4">
              <w:rPr>
                <w:rFonts w:ascii="Arial" w:hAnsi="Arial"/>
              </w:rPr>
              <w:t>design</w:t>
            </w:r>
            <w:r w:rsidR="00EB033F">
              <w:rPr>
                <w:rFonts w:ascii="Arial" w:hAnsi="Arial"/>
              </w:rPr>
              <w:t xml:space="preserve"> and map</w:t>
            </w:r>
            <w:r w:rsidR="006942D4">
              <w:rPr>
                <w:rFonts w:ascii="Arial" w:hAnsi="Arial"/>
              </w:rPr>
              <w:t xml:space="preserve"> </w:t>
            </w:r>
            <w:r w:rsidR="00066B2B" w:rsidRPr="00066B2B">
              <w:rPr>
                <w:rFonts w:ascii="Arial" w:hAnsi="Arial"/>
              </w:rPr>
              <w:t xml:space="preserve">business processes and </w:t>
            </w:r>
            <w:r w:rsidR="00EB033F">
              <w:rPr>
                <w:rFonts w:ascii="Arial" w:hAnsi="Arial"/>
              </w:rPr>
              <w:t>information flows</w:t>
            </w:r>
            <w:r w:rsidR="00756266">
              <w:rPr>
                <w:rFonts w:ascii="Arial" w:hAnsi="Arial"/>
              </w:rPr>
              <w:t>.</w:t>
            </w:r>
          </w:p>
          <w:p w:rsidR="00E1315E" w:rsidRDefault="00E1315E" w:rsidP="00EB033F">
            <w:pPr>
              <w:rPr>
                <w:rFonts w:ascii="Arial" w:hAnsi="Arial"/>
              </w:rPr>
            </w:pPr>
          </w:p>
        </w:tc>
        <w:tc>
          <w:tcPr>
            <w:tcW w:w="1524" w:type="dxa"/>
          </w:tcPr>
          <w:p w:rsidR="006942D4" w:rsidRPr="00E1315E" w:rsidRDefault="00FD36F6" w:rsidP="00306314">
            <w:pPr>
              <w:rPr>
                <w:rFonts w:ascii="Arial" w:hAnsi="Arial"/>
                <w:b/>
              </w:rPr>
            </w:pPr>
            <w:r w:rsidRPr="00E1315E">
              <w:rPr>
                <w:rFonts w:ascii="Arial" w:hAnsi="Arial"/>
                <w:b/>
              </w:rPr>
              <w:t>PI</w:t>
            </w:r>
          </w:p>
          <w:p w:rsidR="00B67E8A" w:rsidRPr="00E1315E" w:rsidRDefault="00B67E8A" w:rsidP="00306314">
            <w:pPr>
              <w:rPr>
                <w:rFonts w:ascii="Arial" w:hAnsi="Arial"/>
                <w:b/>
              </w:rPr>
            </w:pPr>
          </w:p>
          <w:p w:rsidR="00B67E8A" w:rsidRPr="00E1315E" w:rsidRDefault="00B67E8A" w:rsidP="00306314">
            <w:pPr>
              <w:rPr>
                <w:rFonts w:ascii="Arial" w:hAnsi="Arial"/>
                <w:b/>
              </w:rPr>
            </w:pPr>
          </w:p>
          <w:p w:rsidR="00FD36F6" w:rsidRPr="00E1315E" w:rsidRDefault="00FD36F6" w:rsidP="00306314">
            <w:pPr>
              <w:rPr>
                <w:rFonts w:ascii="Arial" w:hAnsi="Arial"/>
                <w:b/>
              </w:rPr>
            </w:pPr>
          </w:p>
          <w:p w:rsidR="00E1315E" w:rsidRDefault="00E1315E" w:rsidP="00306314">
            <w:pPr>
              <w:rPr>
                <w:rFonts w:ascii="Arial" w:hAnsi="Arial"/>
                <w:b/>
              </w:rPr>
            </w:pPr>
          </w:p>
          <w:p w:rsidR="00B67E8A" w:rsidRPr="00E1315E" w:rsidRDefault="00B67E8A" w:rsidP="00306314">
            <w:pPr>
              <w:rPr>
                <w:rFonts w:ascii="Arial" w:hAnsi="Arial"/>
                <w:b/>
              </w:rPr>
            </w:pPr>
            <w:r w:rsidRPr="00E1315E">
              <w:rPr>
                <w:rFonts w:ascii="Arial" w:hAnsi="Arial"/>
                <w:b/>
              </w:rPr>
              <w:t>A/PI</w:t>
            </w:r>
          </w:p>
          <w:p w:rsidR="00181EE0" w:rsidRPr="00E1315E" w:rsidRDefault="00181EE0" w:rsidP="00306314">
            <w:pPr>
              <w:rPr>
                <w:rFonts w:ascii="Arial" w:hAnsi="Arial"/>
                <w:b/>
              </w:rPr>
            </w:pPr>
          </w:p>
          <w:p w:rsidR="00211304" w:rsidRPr="00E1315E" w:rsidRDefault="00211304" w:rsidP="00306314">
            <w:pPr>
              <w:rPr>
                <w:rFonts w:ascii="Arial" w:hAnsi="Arial"/>
                <w:b/>
              </w:rPr>
            </w:pPr>
          </w:p>
          <w:p w:rsidR="00E1315E" w:rsidRDefault="00E1315E" w:rsidP="00DC2F26">
            <w:pPr>
              <w:rPr>
                <w:rFonts w:ascii="Arial" w:hAnsi="Arial"/>
                <w:b/>
              </w:rPr>
            </w:pPr>
          </w:p>
          <w:p w:rsidR="00DC2F26" w:rsidRPr="00E1315E" w:rsidRDefault="00DC2F26" w:rsidP="00DC2F26">
            <w:pPr>
              <w:rPr>
                <w:rFonts w:ascii="Arial" w:hAnsi="Arial"/>
                <w:b/>
              </w:rPr>
            </w:pPr>
            <w:r w:rsidRPr="00E1315E">
              <w:rPr>
                <w:rFonts w:ascii="Arial" w:hAnsi="Arial"/>
                <w:b/>
              </w:rPr>
              <w:t>A/P/PI</w:t>
            </w:r>
          </w:p>
          <w:p w:rsidR="00181EE0" w:rsidRPr="00E1315E" w:rsidRDefault="00181EE0" w:rsidP="00306314">
            <w:pPr>
              <w:rPr>
                <w:rFonts w:ascii="Arial" w:hAnsi="Arial"/>
                <w:b/>
              </w:rPr>
            </w:pPr>
          </w:p>
          <w:p w:rsidR="00211304" w:rsidRPr="00E1315E" w:rsidRDefault="00211304" w:rsidP="00306314">
            <w:pPr>
              <w:rPr>
                <w:rFonts w:ascii="Arial" w:hAnsi="Arial"/>
                <w:b/>
              </w:rPr>
            </w:pPr>
          </w:p>
          <w:p w:rsidR="00E1315E" w:rsidRDefault="00E1315E" w:rsidP="00DC2F26">
            <w:pPr>
              <w:rPr>
                <w:rFonts w:ascii="Arial" w:hAnsi="Arial"/>
                <w:b/>
              </w:rPr>
            </w:pPr>
          </w:p>
          <w:p w:rsidR="00DC2F26" w:rsidRPr="00E1315E" w:rsidRDefault="00DC2F26" w:rsidP="00DC2F26">
            <w:pPr>
              <w:rPr>
                <w:rFonts w:ascii="Arial" w:hAnsi="Arial"/>
                <w:b/>
              </w:rPr>
            </w:pPr>
            <w:r w:rsidRPr="00E1315E">
              <w:rPr>
                <w:rFonts w:ascii="Arial" w:hAnsi="Arial"/>
                <w:b/>
              </w:rPr>
              <w:t>A/P/PI</w:t>
            </w:r>
          </w:p>
          <w:p w:rsidR="00181EE0" w:rsidRPr="00E1315E" w:rsidRDefault="00181EE0" w:rsidP="00306314">
            <w:pPr>
              <w:rPr>
                <w:rFonts w:ascii="Arial" w:hAnsi="Arial"/>
                <w:b/>
              </w:rPr>
            </w:pPr>
          </w:p>
          <w:p w:rsidR="00EB12BB" w:rsidRPr="00E1315E" w:rsidRDefault="00EB12BB" w:rsidP="00306314">
            <w:pPr>
              <w:rPr>
                <w:rFonts w:ascii="Arial" w:hAnsi="Arial"/>
                <w:b/>
              </w:rPr>
            </w:pPr>
          </w:p>
          <w:p w:rsidR="00E1315E" w:rsidRDefault="00E1315E" w:rsidP="00306314">
            <w:pPr>
              <w:rPr>
                <w:rFonts w:ascii="Arial" w:hAnsi="Arial"/>
                <w:b/>
              </w:rPr>
            </w:pPr>
          </w:p>
          <w:p w:rsidR="00181EE0" w:rsidRPr="00E1315E" w:rsidRDefault="00FD36F6" w:rsidP="00306314">
            <w:pPr>
              <w:rPr>
                <w:rFonts w:ascii="Arial" w:hAnsi="Arial"/>
                <w:b/>
              </w:rPr>
            </w:pPr>
            <w:r w:rsidRPr="00E1315E">
              <w:rPr>
                <w:rFonts w:ascii="Arial" w:hAnsi="Arial"/>
                <w:b/>
              </w:rPr>
              <w:t>A/</w:t>
            </w:r>
            <w:r w:rsidR="00181EE0" w:rsidRPr="00E1315E">
              <w:rPr>
                <w:rFonts w:ascii="Arial" w:hAnsi="Arial"/>
                <w:b/>
              </w:rPr>
              <w:t>PI</w:t>
            </w:r>
          </w:p>
          <w:p w:rsidR="00EB12BB" w:rsidRPr="00E1315E" w:rsidRDefault="00EB12BB" w:rsidP="00306314">
            <w:pPr>
              <w:rPr>
                <w:rFonts w:ascii="Arial" w:hAnsi="Arial"/>
                <w:b/>
              </w:rPr>
            </w:pPr>
          </w:p>
          <w:p w:rsidR="00EB12BB" w:rsidRPr="00E1315E" w:rsidRDefault="00EB12BB" w:rsidP="00306314">
            <w:pPr>
              <w:rPr>
                <w:rFonts w:ascii="Arial" w:hAnsi="Arial"/>
                <w:b/>
              </w:rPr>
            </w:pPr>
          </w:p>
          <w:p w:rsidR="00DC2F26" w:rsidRPr="00E1315E" w:rsidRDefault="00DC2F26" w:rsidP="00306314">
            <w:pPr>
              <w:rPr>
                <w:rFonts w:ascii="Arial" w:hAnsi="Arial"/>
                <w:b/>
              </w:rPr>
            </w:pPr>
          </w:p>
          <w:p w:rsidR="00E1315E" w:rsidRDefault="00E1315E" w:rsidP="00306314">
            <w:pPr>
              <w:rPr>
                <w:rFonts w:ascii="Arial" w:hAnsi="Arial"/>
                <w:b/>
              </w:rPr>
            </w:pPr>
          </w:p>
          <w:p w:rsidR="00EB12BB" w:rsidRPr="00E1315E" w:rsidRDefault="00EB12BB" w:rsidP="00306314">
            <w:pPr>
              <w:rPr>
                <w:rFonts w:ascii="Arial" w:hAnsi="Arial"/>
                <w:b/>
              </w:rPr>
            </w:pPr>
            <w:r w:rsidRPr="00E1315E">
              <w:rPr>
                <w:rFonts w:ascii="Arial" w:hAnsi="Arial"/>
                <w:b/>
              </w:rPr>
              <w:t>A/PI</w:t>
            </w:r>
          </w:p>
          <w:p w:rsidR="00FD36F6" w:rsidRPr="00E1315E" w:rsidRDefault="00FD36F6" w:rsidP="00306314">
            <w:pPr>
              <w:rPr>
                <w:rFonts w:ascii="Arial" w:hAnsi="Arial"/>
                <w:b/>
              </w:rPr>
            </w:pPr>
          </w:p>
          <w:p w:rsidR="00FD36F6" w:rsidRPr="00E1315E" w:rsidRDefault="00FD36F6" w:rsidP="00306314">
            <w:pPr>
              <w:rPr>
                <w:rFonts w:ascii="Arial" w:hAnsi="Arial"/>
                <w:b/>
              </w:rPr>
            </w:pPr>
          </w:p>
          <w:p w:rsidR="00E1315E" w:rsidRDefault="00E1315E" w:rsidP="00306314">
            <w:pPr>
              <w:rPr>
                <w:rFonts w:ascii="Arial" w:hAnsi="Arial"/>
                <w:b/>
              </w:rPr>
            </w:pPr>
          </w:p>
          <w:p w:rsidR="00FD36F6" w:rsidRPr="00E1315E" w:rsidRDefault="00FD36F6" w:rsidP="00306314">
            <w:pPr>
              <w:rPr>
                <w:rFonts w:ascii="Arial" w:hAnsi="Arial"/>
                <w:b/>
              </w:rPr>
            </w:pPr>
            <w:r w:rsidRPr="00E1315E">
              <w:rPr>
                <w:rFonts w:ascii="Arial" w:hAnsi="Arial"/>
                <w:b/>
              </w:rPr>
              <w:t>A/P/PI</w:t>
            </w:r>
          </w:p>
          <w:p w:rsidR="00FD36F6" w:rsidRPr="00E1315E" w:rsidRDefault="00FD36F6" w:rsidP="00306314">
            <w:pPr>
              <w:rPr>
                <w:rFonts w:ascii="Arial" w:hAnsi="Arial"/>
                <w:b/>
              </w:rPr>
            </w:pPr>
          </w:p>
          <w:p w:rsidR="00FD36F6" w:rsidRPr="00E1315E" w:rsidRDefault="00FD36F6" w:rsidP="00306314">
            <w:pPr>
              <w:rPr>
                <w:rFonts w:ascii="Arial" w:hAnsi="Arial"/>
                <w:b/>
              </w:rPr>
            </w:pPr>
          </w:p>
          <w:p w:rsidR="00E1315E" w:rsidRDefault="00E1315E" w:rsidP="00DC2F26">
            <w:pPr>
              <w:rPr>
                <w:rFonts w:ascii="Arial" w:hAnsi="Arial"/>
                <w:b/>
              </w:rPr>
            </w:pPr>
          </w:p>
          <w:p w:rsidR="00DC2F26" w:rsidRPr="00E1315E" w:rsidRDefault="00DC2F26" w:rsidP="00DC2F26">
            <w:pPr>
              <w:rPr>
                <w:rFonts w:ascii="Arial" w:hAnsi="Arial"/>
                <w:b/>
              </w:rPr>
            </w:pPr>
            <w:r w:rsidRPr="00E1315E">
              <w:rPr>
                <w:rFonts w:ascii="Arial" w:hAnsi="Arial"/>
                <w:b/>
              </w:rPr>
              <w:t>A/PI</w:t>
            </w:r>
          </w:p>
          <w:p w:rsidR="00FD36F6" w:rsidRPr="00E1315E" w:rsidRDefault="00FD36F6" w:rsidP="00306314">
            <w:pPr>
              <w:rPr>
                <w:rFonts w:ascii="Arial" w:hAnsi="Arial"/>
                <w:b/>
              </w:rPr>
            </w:pPr>
          </w:p>
          <w:p w:rsidR="00DC2F26" w:rsidRPr="00E1315E" w:rsidRDefault="00DC2F26" w:rsidP="00306314">
            <w:pPr>
              <w:rPr>
                <w:rFonts w:ascii="Arial" w:hAnsi="Arial"/>
                <w:b/>
              </w:rPr>
            </w:pPr>
          </w:p>
          <w:p w:rsidR="00E1315E" w:rsidRDefault="00E1315E" w:rsidP="00306314">
            <w:pPr>
              <w:rPr>
                <w:rFonts w:ascii="Arial" w:hAnsi="Arial"/>
                <w:b/>
              </w:rPr>
            </w:pPr>
          </w:p>
          <w:p w:rsidR="00DC2F26" w:rsidRDefault="00DC2F26" w:rsidP="00306314">
            <w:pPr>
              <w:rPr>
                <w:rFonts w:ascii="Arial" w:hAnsi="Arial"/>
              </w:rPr>
            </w:pPr>
            <w:r w:rsidRPr="00E1315E">
              <w:rPr>
                <w:rFonts w:ascii="Arial" w:hAnsi="Arial"/>
                <w:b/>
              </w:rPr>
              <w:t>A/P/PI</w:t>
            </w:r>
          </w:p>
        </w:tc>
      </w:tr>
      <w:tr w:rsidR="007120E5" w:rsidTr="007120E5">
        <w:tc>
          <w:tcPr>
            <w:tcW w:w="2093" w:type="dxa"/>
          </w:tcPr>
          <w:p w:rsidR="007120E5" w:rsidRPr="00E1315E" w:rsidRDefault="007120E5" w:rsidP="00306314">
            <w:pPr>
              <w:rPr>
                <w:rFonts w:ascii="Arial" w:hAnsi="Arial"/>
                <w:b/>
              </w:rPr>
            </w:pPr>
            <w:r w:rsidRPr="00E1315E">
              <w:rPr>
                <w:rFonts w:ascii="Arial" w:hAnsi="Arial"/>
                <w:b/>
              </w:rPr>
              <w:t>3. Interpersonal and communications</w:t>
            </w:r>
          </w:p>
        </w:tc>
        <w:tc>
          <w:tcPr>
            <w:tcW w:w="4899" w:type="dxa"/>
          </w:tcPr>
          <w:p w:rsidR="001679F5" w:rsidRDefault="001679F5" w:rsidP="00DC2F26">
            <w:pPr>
              <w:rPr>
                <w:rFonts w:ascii="Arial" w:hAnsi="Arial"/>
              </w:rPr>
            </w:pPr>
            <w:r>
              <w:rPr>
                <w:rFonts w:ascii="Arial" w:hAnsi="Arial"/>
              </w:rPr>
              <w:t xml:space="preserve">3.1 Excellent professional spoken and written </w:t>
            </w:r>
            <w:r w:rsidRPr="007120E5">
              <w:rPr>
                <w:rFonts w:ascii="Arial" w:hAnsi="Arial"/>
              </w:rPr>
              <w:t>communication skills</w:t>
            </w:r>
            <w:r>
              <w:rPr>
                <w:rFonts w:ascii="Arial" w:hAnsi="Arial"/>
              </w:rPr>
              <w:t xml:space="preserve"> including:</w:t>
            </w:r>
          </w:p>
          <w:p w:rsidR="001679F5" w:rsidRPr="00EB033F" w:rsidRDefault="001679F5" w:rsidP="00DC2F26">
            <w:pPr>
              <w:pStyle w:val="ListParagraph"/>
              <w:numPr>
                <w:ilvl w:val="0"/>
                <w:numId w:val="2"/>
              </w:numPr>
              <w:rPr>
                <w:rFonts w:ascii="Arial" w:hAnsi="Arial"/>
              </w:rPr>
            </w:pPr>
            <w:r w:rsidRPr="00EB033F">
              <w:rPr>
                <w:rFonts w:ascii="Arial" w:hAnsi="Arial"/>
              </w:rPr>
              <w:t>drafting and editing compelling copy</w:t>
            </w:r>
          </w:p>
          <w:p w:rsidR="001679F5" w:rsidRPr="00EB033F" w:rsidRDefault="001679F5" w:rsidP="00DC2F26">
            <w:pPr>
              <w:pStyle w:val="ListParagraph"/>
              <w:numPr>
                <w:ilvl w:val="0"/>
                <w:numId w:val="2"/>
              </w:numPr>
              <w:rPr>
                <w:rFonts w:ascii="Arial" w:hAnsi="Arial"/>
              </w:rPr>
            </w:pPr>
            <w:r w:rsidRPr="00EB033F">
              <w:rPr>
                <w:rFonts w:ascii="Arial" w:hAnsi="Arial"/>
              </w:rPr>
              <w:t>editing and sub-editing using house style</w:t>
            </w:r>
          </w:p>
          <w:p w:rsidR="001679F5" w:rsidRPr="00EB033F" w:rsidRDefault="001679F5" w:rsidP="00DC2F26">
            <w:pPr>
              <w:pStyle w:val="ListParagraph"/>
              <w:numPr>
                <w:ilvl w:val="0"/>
                <w:numId w:val="2"/>
              </w:numPr>
              <w:rPr>
                <w:rFonts w:ascii="Arial" w:hAnsi="Arial"/>
              </w:rPr>
            </w:pPr>
            <w:r w:rsidRPr="00EB033F">
              <w:rPr>
                <w:rFonts w:ascii="Arial" w:hAnsi="Arial"/>
              </w:rPr>
              <w:t>ability to find and deliver engaging angles to copy</w:t>
            </w:r>
          </w:p>
          <w:p w:rsidR="001679F5" w:rsidRDefault="001679F5" w:rsidP="00DC2F26">
            <w:pPr>
              <w:pStyle w:val="ListParagraph"/>
              <w:numPr>
                <w:ilvl w:val="0"/>
                <w:numId w:val="2"/>
              </w:numPr>
              <w:rPr>
                <w:rFonts w:ascii="Arial" w:hAnsi="Arial"/>
              </w:rPr>
            </w:pPr>
            <w:proofErr w:type="gramStart"/>
            <w:r w:rsidRPr="00EB033F">
              <w:rPr>
                <w:rFonts w:ascii="Arial" w:hAnsi="Arial"/>
              </w:rPr>
              <w:t>ability</w:t>
            </w:r>
            <w:proofErr w:type="gramEnd"/>
            <w:r w:rsidRPr="00EB033F">
              <w:rPr>
                <w:rFonts w:ascii="Arial" w:hAnsi="Arial"/>
              </w:rPr>
              <w:t xml:space="preserve"> to write for the web and social media, email and </w:t>
            </w:r>
            <w:r w:rsidR="00EB033F" w:rsidRPr="00EB033F">
              <w:rPr>
                <w:rFonts w:ascii="Arial" w:hAnsi="Arial"/>
              </w:rPr>
              <w:t>text message</w:t>
            </w:r>
            <w:r w:rsidRPr="00EB033F">
              <w:rPr>
                <w:rFonts w:ascii="Arial" w:hAnsi="Arial"/>
              </w:rPr>
              <w:t xml:space="preserve"> campaigns.</w:t>
            </w:r>
          </w:p>
          <w:p w:rsidR="00E1315E" w:rsidRPr="00EB033F" w:rsidRDefault="00E1315E" w:rsidP="00E1315E">
            <w:pPr>
              <w:pStyle w:val="ListParagraph"/>
              <w:rPr>
                <w:rFonts w:ascii="Arial" w:hAnsi="Arial"/>
              </w:rPr>
            </w:pPr>
          </w:p>
          <w:p w:rsidR="001679F5" w:rsidRDefault="001679F5" w:rsidP="001679F5">
            <w:pPr>
              <w:rPr>
                <w:rFonts w:ascii="Arial" w:hAnsi="Arial"/>
              </w:rPr>
            </w:pPr>
            <w:r>
              <w:rPr>
                <w:rFonts w:ascii="Arial" w:hAnsi="Arial"/>
              </w:rPr>
              <w:t>3.2 Ability to engage with external agencies, senior lay members and officers of the union and win support for engagement plans.</w:t>
            </w:r>
          </w:p>
          <w:p w:rsidR="00E1315E" w:rsidRDefault="00E1315E" w:rsidP="001679F5">
            <w:pPr>
              <w:rPr>
                <w:rFonts w:ascii="Arial" w:hAnsi="Arial"/>
              </w:rPr>
            </w:pPr>
          </w:p>
          <w:p w:rsidR="000C50A9" w:rsidRDefault="001679F5" w:rsidP="007120E5">
            <w:pPr>
              <w:rPr>
                <w:rFonts w:ascii="Arial" w:hAnsi="Arial"/>
              </w:rPr>
            </w:pPr>
            <w:r>
              <w:rPr>
                <w:rFonts w:ascii="Arial" w:hAnsi="Arial"/>
              </w:rPr>
              <w:t>3.3 Good people skills and ability to work collaboratively with colleagues in the communications team and across the union.</w:t>
            </w:r>
          </w:p>
          <w:p w:rsidR="00E1315E" w:rsidRPr="001679F5" w:rsidRDefault="00E1315E" w:rsidP="007120E5">
            <w:pPr>
              <w:rPr>
                <w:rFonts w:ascii="Arial" w:hAnsi="Arial"/>
              </w:rPr>
            </w:pPr>
          </w:p>
          <w:p w:rsidR="00465995" w:rsidRDefault="001679F5" w:rsidP="007120E5">
            <w:pPr>
              <w:rPr>
                <w:rFonts w:ascii="Arial" w:hAnsi="Arial"/>
              </w:rPr>
            </w:pPr>
            <w:r>
              <w:rPr>
                <w:rFonts w:ascii="Arial" w:hAnsi="Arial"/>
              </w:rPr>
              <w:t>3.4</w:t>
            </w:r>
            <w:r w:rsidR="00465995">
              <w:rPr>
                <w:rFonts w:ascii="Arial" w:hAnsi="Arial"/>
              </w:rPr>
              <w:t xml:space="preserve"> Ability to advise colleagues, clients and suppliers on </w:t>
            </w:r>
            <w:r w:rsidR="00327373">
              <w:rPr>
                <w:rFonts w:ascii="Arial" w:hAnsi="Arial"/>
              </w:rPr>
              <w:t>digital systems, tools and</w:t>
            </w:r>
            <w:r w:rsidR="00465995">
              <w:rPr>
                <w:rFonts w:ascii="Arial" w:hAnsi="Arial"/>
              </w:rPr>
              <w:t xml:space="preserve"> strategies.</w:t>
            </w:r>
          </w:p>
          <w:p w:rsidR="00E1315E" w:rsidRDefault="00E1315E" w:rsidP="007120E5">
            <w:pPr>
              <w:rPr>
                <w:rFonts w:ascii="Arial" w:hAnsi="Arial"/>
              </w:rPr>
            </w:pPr>
          </w:p>
          <w:p w:rsidR="00465995" w:rsidRDefault="001679F5" w:rsidP="00465995">
            <w:pPr>
              <w:rPr>
                <w:rFonts w:ascii="Arial" w:hAnsi="Arial"/>
              </w:rPr>
            </w:pPr>
            <w:r>
              <w:rPr>
                <w:rFonts w:ascii="Arial" w:hAnsi="Arial"/>
              </w:rPr>
              <w:t>3.5</w:t>
            </w:r>
            <w:r w:rsidR="00465995">
              <w:rPr>
                <w:rFonts w:ascii="Arial" w:hAnsi="Arial"/>
              </w:rPr>
              <w:t xml:space="preserve"> Ability to describe and present work in front of groups of stakeholders.</w:t>
            </w:r>
          </w:p>
          <w:p w:rsidR="00E1315E" w:rsidRDefault="00E1315E" w:rsidP="00465995">
            <w:pPr>
              <w:rPr>
                <w:rFonts w:ascii="Arial" w:hAnsi="Arial"/>
              </w:rPr>
            </w:pPr>
          </w:p>
        </w:tc>
        <w:tc>
          <w:tcPr>
            <w:tcW w:w="1524" w:type="dxa"/>
          </w:tcPr>
          <w:p w:rsidR="007120E5" w:rsidRPr="00E1315E" w:rsidRDefault="00A37B84" w:rsidP="00DC2F26">
            <w:pPr>
              <w:rPr>
                <w:rFonts w:ascii="Arial" w:hAnsi="Arial"/>
                <w:b/>
              </w:rPr>
            </w:pPr>
            <w:r w:rsidRPr="00E1315E">
              <w:rPr>
                <w:rFonts w:ascii="Arial" w:hAnsi="Arial"/>
                <w:b/>
              </w:rPr>
              <w:t>A</w:t>
            </w:r>
            <w:r w:rsidR="00EB12BB" w:rsidRPr="00E1315E">
              <w:rPr>
                <w:rFonts w:ascii="Arial" w:hAnsi="Arial"/>
                <w:b/>
              </w:rPr>
              <w:t>/</w:t>
            </w:r>
            <w:r w:rsidR="00FD36F6" w:rsidRPr="00E1315E">
              <w:rPr>
                <w:rFonts w:ascii="Arial" w:hAnsi="Arial"/>
                <w:b/>
              </w:rPr>
              <w:t>P/PI</w:t>
            </w:r>
          </w:p>
          <w:p w:rsidR="00A37B84" w:rsidRDefault="00A37B84" w:rsidP="00DC2F26">
            <w:pPr>
              <w:rPr>
                <w:rFonts w:ascii="Arial" w:hAnsi="Arial"/>
              </w:rPr>
            </w:pPr>
          </w:p>
          <w:p w:rsidR="00DC2F26" w:rsidRDefault="00DC2F26" w:rsidP="00DC2F26">
            <w:pPr>
              <w:rPr>
                <w:rFonts w:ascii="Arial" w:hAnsi="Arial"/>
              </w:rPr>
            </w:pPr>
          </w:p>
          <w:p w:rsidR="00DC2F26" w:rsidRDefault="00DC2F26" w:rsidP="00DC2F26">
            <w:pPr>
              <w:rPr>
                <w:rFonts w:ascii="Arial" w:hAnsi="Arial"/>
              </w:rPr>
            </w:pPr>
          </w:p>
          <w:p w:rsidR="00DC2F26" w:rsidRDefault="00DC2F26" w:rsidP="00DC2F26">
            <w:pPr>
              <w:rPr>
                <w:rFonts w:ascii="Arial" w:hAnsi="Arial"/>
              </w:rPr>
            </w:pPr>
          </w:p>
          <w:p w:rsidR="00DC2F26" w:rsidRDefault="00DC2F26" w:rsidP="00DC2F26">
            <w:pPr>
              <w:rPr>
                <w:rFonts w:ascii="Arial" w:hAnsi="Arial"/>
              </w:rPr>
            </w:pPr>
          </w:p>
          <w:p w:rsidR="00DC2F26" w:rsidRDefault="00DC2F26" w:rsidP="00DC2F26">
            <w:pPr>
              <w:rPr>
                <w:rFonts w:ascii="Arial" w:hAnsi="Arial"/>
              </w:rPr>
            </w:pPr>
          </w:p>
          <w:p w:rsidR="00DC2F26" w:rsidRDefault="00DC2F26" w:rsidP="00DC2F26">
            <w:pPr>
              <w:rPr>
                <w:rFonts w:ascii="Arial" w:hAnsi="Arial"/>
              </w:rPr>
            </w:pPr>
          </w:p>
          <w:p w:rsidR="00DC2F26" w:rsidRDefault="00DC2F26" w:rsidP="00DC2F26">
            <w:pPr>
              <w:rPr>
                <w:rFonts w:ascii="Arial" w:hAnsi="Arial"/>
              </w:rPr>
            </w:pPr>
          </w:p>
          <w:p w:rsidR="00DC2F26" w:rsidRDefault="00DC2F26" w:rsidP="00DC2F26">
            <w:pPr>
              <w:spacing w:before="100"/>
              <w:rPr>
                <w:rFonts w:ascii="Arial" w:hAnsi="Arial"/>
              </w:rPr>
            </w:pPr>
          </w:p>
          <w:p w:rsidR="00E1315E" w:rsidRDefault="00E1315E" w:rsidP="00DC2F26">
            <w:pPr>
              <w:rPr>
                <w:rFonts w:ascii="Arial" w:hAnsi="Arial"/>
                <w:b/>
              </w:rPr>
            </w:pPr>
          </w:p>
          <w:p w:rsidR="00E1315E" w:rsidRDefault="00E1315E" w:rsidP="00DC2F26">
            <w:pPr>
              <w:rPr>
                <w:rFonts w:ascii="Arial" w:hAnsi="Arial"/>
                <w:b/>
              </w:rPr>
            </w:pPr>
          </w:p>
          <w:p w:rsidR="00A37B84" w:rsidRPr="00E1315E" w:rsidRDefault="00A37B84" w:rsidP="00DC2F26">
            <w:pPr>
              <w:rPr>
                <w:rFonts w:ascii="Arial" w:hAnsi="Arial"/>
                <w:b/>
              </w:rPr>
            </w:pPr>
            <w:r w:rsidRPr="00E1315E">
              <w:rPr>
                <w:rFonts w:ascii="Arial" w:hAnsi="Arial"/>
                <w:b/>
              </w:rPr>
              <w:t>PI</w:t>
            </w:r>
          </w:p>
          <w:p w:rsidR="00EB12BB" w:rsidRPr="00E1315E" w:rsidRDefault="00EB12BB" w:rsidP="00DC2F26">
            <w:pPr>
              <w:rPr>
                <w:rFonts w:ascii="Arial" w:hAnsi="Arial"/>
                <w:b/>
              </w:rPr>
            </w:pPr>
          </w:p>
          <w:p w:rsidR="00DC2F26" w:rsidRPr="00E1315E" w:rsidRDefault="00DC2F26" w:rsidP="00DC2F26">
            <w:pPr>
              <w:rPr>
                <w:rFonts w:ascii="Arial" w:hAnsi="Arial"/>
                <w:b/>
              </w:rPr>
            </w:pPr>
          </w:p>
          <w:p w:rsidR="00FD36F6" w:rsidRPr="00E1315E" w:rsidRDefault="00FD36F6" w:rsidP="00DC2F26">
            <w:pPr>
              <w:rPr>
                <w:rFonts w:ascii="Arial" w:hAnsi="Arial"/>
                <w:b/>
              </w:rPr>
            </w:pPr>
          </w:p>
          <w:p w:rsidR="00E1315E" w:rsidRDefault="00E1315E" w:rsidP="00DC2F26">
            <w:pPr>
              <w:rPr>
                <w:rFonts w:ascii="Arial" w:hAnsi="Arial"/>
                <w:b/>
              </w:rPr>
            </w:pPr>
          </w:p>
          <w:p w:rsidR="00A37B84" w:rsidRPr="00E1315E" w:rsidRDefault="00A37B84" w:rsidP="00DC2F26">
            <w:pPr>
              <w:rPr>
                <w:rFonts w:ascii="Arial" w:hAnsi="Arial"/>
                <w:b/>
              </w:rPr>
            </w:pPr>
            <w:r w:rsidRPr="00E1315E">
              <w:rPr>
                <w:rFonts w:ascii="Arial" w:hAnsi="Arial"/>
                <w:b/>
              </w:rPr>
              <w:t>A/PI</w:t>
            </w:r>
          </w:p>
          <w:p w:rsidR="00EB12BB" w:rsidRPr="00E1315E" w:rsidRDefault="00EB12BB" w:rsidP="00DC2F26">
            <w:pPr>
              <w:rPr>
                <w:rFonts w:ascii="Arial" w:hAnsi="Arial"/>
                <w:b/>
              </w:rPr>
            </w:pPr>
          </w:p>
          <w:p w:rsidR="00FD36F6" w:rsidRPr="00E1315E" w:rsidRDefault="00FD36F6" w:rsidP="00DC2F26">
            <w:pPr>
              <w:rPr>
                <w:rFonts w:ascii="Arial" w:hAnsi="Arial"/>
                <w:b/>
              </w:rPr>
            </w:pPr>
          </w:p>
          <w:p w:rsidR="00DC2F26" w:rsidRPr="00E1315E" w:rsidRDefault="00DC2F26" w:rsidP="00DC2F26">
            <w:pPr>
              <w:rPr>
                <w:rFonts w:ascii="Arial" w:hAnsi="Arial"/>
                <w:b/>
              </w:rPr>
            </w:pPr>
          </w:p>
          <w:p w:rsidR="00E1315E" w:rsidRDefault="00E1315E" w:rsidP="00DC2F26">
            <w:pPr>
              <w:rPr>
                <w:rFonts w:ascii="Arial" w:hAnsi="Arial"/>
                <w:b/>
              </w:rPr>
            </w:pPr>
          </w:p>
          <w:p w:rsidR="00EB12BB" w:rsidRPr="00E1315E" w:rsidRDefault="00FD36F6" w:rsidP="00DC2F26">
            <w:pPr>
              <w:rPr>
                <w:rFonts w:ascii="Arial" w:hAnsi="Arial"/>
                <w:b/>
              </w:rPr>
            </w:pPr>
            <w:r w:rsidRPr="00E1315E">
              <w:rPr>
                <w:rFonts w:ascii="Arial" w:hAnsi="Arial"/>
                <w:b/>
              </w:rPr>
              <w:t>A/</w:t>
            </w:r>
            <w:r w:rsidR="00EB12BB" w:rsidRPr="00E1315E">
              <w:rPr>
                <w:rFonts w:ascii="Arial" w:hAnsi="Arial"/>
                <w:b/>
              </w:rPr>
              <w:t>PI</w:t>
            </w:r>
          </w:p>
          <w:p w:rsidR="00EB12BB" w:rsidRPr="00E1315E" w:rsidRDefault="00EB12BB" w:rsidP="00DC2F26">
            <w:pPr>
              <w:rPr>
                <w:rFonts w:ascii="Arial" w:hAnsi="Arial"/>
                <w:b/>
              </w:rPr>
            </w:pPr>
          </w:p>
          <w:p w:rsidR="00EB12BB" w:rsidRPr="00E1315E" w:rsidRDefault="00EB12BB" w:rsidP="00DC2F26">
            <w:pPr>
              <w:rPr>
                <w:rFonts w:ascii="Arial" w:hAnsi="Arial"/>
                <w:b/>
              </w:rPr>
            </w:pPr>
          </w:p>
          <w:p w:rsidR="00E1315E" w:rsidRDefault="00E1315E" w:rsidP="00DC2F26">
            <w:pPr>
              <w:rPr>
                <w:rFonts w:ascii="Arial" w:hAnsi="Arial"/>
                <w:b/>
              </w:rPr>
            </w:pPr>
          </w:p>
          <w:p w:rsidR="00FD36F6" w:rsidRPr="00E1315E" w:rsidRDefault="00DC2F26" w:rsidP="00DC2F26">
            <w:pPr>
              <w:rPr>
                <w:rFonts w:ascii="Arial" w:hAnsi="Arial"/>
                <w:b/>
              </w:rPr>
            </w:pPr>
            <w:r w:rsidRPr="00E1315E">
              <w:rPr>
                <w:rFonts w:ascii="Arial" w:hAnsi="Arial"/>
                <w:b/>
              </w:rPr>
              <w:t>A/P/PI</w:t>
            </w:r>
          </w:p>
          <w:p w:rsidR="00FD36F6" w:rsidRDefault="00FD36F6" w:rsidP="00DC2F26">
            <w:pPr>
              <w:rPr>
                <w:rFonts w:ascii="Arial" w:hAnsi="Arial"/>
              </w:rPr>
            </w:pPr>
          </w:p>
        </w:tc>
      </w:tr>
      <w:tr w:rsidR="007120E5" w:rsidTr="007120E5">
        <w:tc>
          <w:tcPr>
            <w:tcW w:w="2093" w:type="dxa"/>
          </w:tcPr>
          <w:p w:rsidR="00EF431A" w:rsidRPr="00E1315E" w:rsidRDefault="007120E5" w:rsidP="00306314">
            <w:pPr>
              <w:rPr>
                <w:rFonts w:ascii="Arial" w:hAnsi="Arial"/>
                <w:b/>
              </w:rPr>
            </w:pPr>
            <w:r w:rsidRPr="00E1315E">
              <w:rPr>
                <w:rFonts w:ascii="Arial" w:hAnsi="Arial"/>
                <w:b/>
              </w:rPr>
              <w:t>4. Physical skills (with DDA modification if necessary)</w:t>
            </w:r>
          </w:p>
        </w:tc>
        <w:tc>
          <w:tcPr>
            <w:tcW w:w="4899" w:type="dxa"/>
          </w:tcPr>
          <w:p w:rsidR="007120E5" w:rsidRDefault="00A90E72" w:rsidP="00306314">
            <w:pPr>
              <w:rPr>
                <w:rFonts w:ascii="Arial" w:hAnsi="Arial"/>
              </w:rPr>
            </w:pPr>
            <w:r>
              <w:rPr>
                <w:rFonts w:ascii="Arial" w:hAnsi="Arial"/>
              </w:rPr>
              <w:t>4.1 Excellent k</w:t>
            </w:r>
            <w:r w:rsidR="00B67E8A">
              <w:rPr>
                <w:rFonts w:ascii="Arial" w:hAnsi="Arial"/>
              </w:rPr>
              <w:t>eyboard skills</w:t>
            </w:r>
          </w:p>
        </w:tc>
        <w:tc>
          <w:tcPr>
            <w:tcW w:w="1524" w:type="dxa"/>
          </w:tcPr>
          <w:p w:rsidR="007120E5" w:rsidRPr="00E1315E" w:rsidRDefault="00A37B84" w:rsidP="00306314">
            <w:pPr>
              <w:rPr>
                <w:rFonts w:ascii="Arial" w:hAnsi="Arial"/>
                <w:b/>
              </w:rPr>
            </w:pPr>
            <w:r w:rsidRPr="00E1315E">
              <w:rPr>
                <w:rFonts w:ascii="Arial" w:hAnsi="Arial"/>
                <w:b/>
              </w:rPr>
              <w:t>A</w:t>
            </w:r>
          </w:p>
        </w:tc>
      </w:tr>
      <w:tr w:rsidR="007120E5" w:rsidTr="007120E5">
        <w:tc>
          <w:tcPr>
            <w:tcW w:w="2093" w:type="dxa"/>
          </w:tcPr>
          <w:p w:rsidR="007120E5" w:rsidRPr="00E1315E" w:rsidRDefault="007120E5" w:rsidP="00306314">
            <w:pPr>
              <w:rPr>
                <w:rFonts w:ascii="Arial" w:hAnsi="Arial"/>
                <w:b/>
              </w:rPr>
            </w:pPr>
            <w:r w:rsidRPr="00E1315E">
              <w:rPr>
                <w:rFonts w:ascii="Arial" w:hAnsi="Arial"/>
                <w:b/>
              </w:rPr>
              <w:t>5. Initiative and independence</w:t>
            </w:r>
          </w:p>
        </w:tc>
        <w:tc>
          <w:tcPr>
            <w:tcW w:w="4899" w:type="dxa"/>
          </w:tcPr>
          <w:p w:rsidR="001679F5" w:rsidRDefault="001679F5" w:rsidP="001679F5">
            <w:pPr>
              <w:rPr>
                <w:rFonts w:ascii="Arial" w:hAnsi="Arial"/>
              </w:rPr>
            </w:pPr>
            <w:r>
              <w:rPr>
                <w:rFonts w:ascii="Arial" w:hAnsi="Arial"/>
              </w:rPr>
              <w:t>5.1 Ability to organise, prioritise and schedule work within an agreed set of priorities or work programme.</w:t>
            </w:r>
          </w:p>
          <w:p w:rsidR="00D847D4" w:rsidRDefault="00D847D4" w:rsidP="001679F5">
            <w:pPr>
              <w:rPr>
                <w:rFonts w:ascii="Arial" w:hAnsi="Arial"/>
              </w:rPr>
            </w:pPr>
          </w:p>
          <w:p w:rsidR="001679F5" w:rsidRDefault="001679F5" w:rsidP="001679F5">
            <w:pPr>
              <w:rPr>
                <w:rFonts w:ascii="Arial" w:hAnsi="Arial"/>
              </w:rPr>
            </w:pPr>
            <w:r>
              <w:rPr>
                <w:rFonts w:ascii="Arial" w:hAnsi="Arial"/>
              </w:rPr>
              <w:t>5.2 Ability to lead on engagement programmes, develop a plan and influence and negotiate with colleagues and stakeholders to implement the plan.</w:t>
            </w:r>
          </w:p>
          <w:p w:rsidR="001679F5" w:rsidRDefault="001679F5" w:rsidP="001679F5">
            <w:pPr>
              <w:rPr>
                <w:rFonts w:ascii="Arial" w:hAnsi="Arial"/>
              </w:rPr>
            </w:pPr>
            <w:r>
              <w:rPr>
                <w:rFonts w:ascii="Arial" w:hAnsi="Arial"/>
              </w:rPr>
              <w:t>5.3 Ability to lead on specialist area of work and report to senior managers, lay members and colleagues.</w:t>
            </w:r>
          </w:p>
          <w:p w:rsidR="00D847D4" w:rsidRDefault="00D847D4" w:rsidP="001679F5">
            <w:pPr>
              <w:rPr>
                <w:rFonts w:ascii="Arial" w:hAnsi="Arial"/>
              </w:rPr>
            </w:pPr>
          </w:p>
          <w:p w:rsidR="001679F5" w:rsidRDefault="001679F5" w:rsidP="001679F5">
            <w:pPr>
              <w:rPr>
                <w:rFonts w:ascii="Arial" w:hAnsi="Arial"/>
              </w:rPr>
            </w:pPr>
            <w:r>
              <w:rPr>
                <w:rFonts w:ascii="Arial" w:hAnsi="Arial"/>
              </w:rPr>
              <w:t>5.4 Ability to set up and monitor an evaluation framework, reporting as necessary to stakeholders.</w:t>
            </w:r>
          </w:p>
          <w:p w:rsidR="00D847D4" w:rsidRDefault="00D847D4" w:rsidP="001679F5">
            <w:pPr>
              <w:rPr>
                <w:rFonts w:ascii="Arial" w:hAnsi="Arial"/>
              </w:rPr>
            </w:pPr>
          </w:p>
          <w:p w:rsidR="00A37B84" w:rsidRDefault="001679F5" w:rsidP="00327373">
            <w:pPr>
              <w:rPr>
                <w:rFonts w:ascii="Arial" w:hAnsi="Arial"/>
                <w:bCs/>
                <w:lang w:val="en-US"/>
              </w:rPr>
            </w:pPr>
            <w:r>
              <w:rPr>
                <w:rFonts w:ascii="Arial" w:hAnsi="Arial"/>
                <w:bCs/>
                <w:lang w:val="en-US"/>
              </w:rPr>
              <w:t>5.5</w:t>
            </w:r>
            <w:r w:rsidR="00327373">
              <w:rPr>
                <w:rFonts w:ascii="Arial" w:hAnsi="Arial"/>
                <w:bCs/>
                <w:lang w:val="en-US"/>
              </w:rPr>
              <w:t xml:space="preserve"> Ability to use e</w:t>
            </w:r>
            <w:r w:rsidR="00495001" w:rsidRPr="00495001">
              <w:rPr>
                <w:rFonts w:ascii="Arial" w:hAnsi="Arial"/>
                <w:bCs/>
                <w:lang w:val="en-US"/>
              </w:rPr>
              <w:t>nergy, enthusiasm and persistence</w:t>
            </w:r>
            <w:r w:rsidR="00327373">
              <w:rPr>
                <w:rFonts w:ascii="Arial" w:hAnsi="Arial"/>
                <w:bCs/>
                <w:lang w:val="en-US"/>
              </w:rPr>
              <w:t xml:space="preserve"> to persuade and influence stakeholders</w:t>
            </w:r>
          </w:p>
          <w:p w:rsidR="00D847D4" w:rsidRDefault="00D847D4" w:rsidP="00327373">
            <w:pPr>
              <w:rPr>
                <w:rFonts w:ascii="Arial" w:hAnsi="Arial"/>
              </w:rPr>
            </w:pPr>
          </w:p>
        </w:tc>
        <w:tc>
          <w:tcPr>
            <w:tcW w:w="1524" w:type="dxa"/>
          </w:tcPr>
          <w:p w:rsidR="007120E5" w:rsidRPr="00E1315E" w:rsidRDefault="00A37B84" w:rsidP="00306314">
            <w:pPr>
              <w:rPr>
                <w:rFonts w:ascii="Arial" w:hAnsi="Arial"/>
                <w:b/>
              </w:rPr>
            </w:pPr>
            <w:r w:rsidRPr="00E1315E">
              <w:rPr>
                <w:rFonts w:ascii="Arial" w:hAnsi="Arial"/>
                <w:b/>
              </w:rPr>
              <w:t>A/PI</w:t>
            </w:r>
          </w:p>
          <w:p w:rsidR="00A37B84" w:rsidRPr="00E1315E" w:rsidRDefault="00A37B84" w:rsidP="00306314">
            <w:pPr>
              <w:rPr>
                <w:rFonts w:ascii="Arial" w:hAnsi="Arial"/>
                <w:b/>
              </w:rPr>
            </w:pPr>
          </w:p>
          <w:p w:rsidR="00A37B84" w:rsidRPr="00E1315E" w:rsidRDefault="00A37B84" w:rsidP="00306314">
            <w:pPr>
              <w:rPr>
                <w:rFonts w:ascii="Arial" w:hAnsi="Arial"/>
                <w:b/>
              </w:rPr>
            </w:pPr>
          </w:p>
          <w:p w:rsidR="00D847D4" w:rsidRDefault="00D847D4" w:rsidP="00306314">
            <w:pPr>
              <w:rPr>
                <w:rFonts w:ascii="Arial" w:hAnsi="Arial"/>
                <w:b/>
              </w:rPr>
            </w:pPr>
          </w:p>
          <w:p w:rsidR="00A37B84" w:rsidRPr="00E1315E" w:rsidRDefault="00A37B84" w:rsidP="00306314">
            <w:pPr>
              <w:rPr>
                <w:rFonts w:ascii="Arial" w:hAnsi="Arial"/>
                <w:b/>
              </w:rPr>
            </w:pPr>
            <w:r w:rsidRPr="00E1315E">
              <w:rPr>
                <w:rFonts w:ascii="Arial" w:hAnsi="Arial"/>
                <w:b/>
              </w:rPr>
              <w:t>A/PI</w:t>
            </w:r>
            <w:r w:rsidR="00FD36F6" w:rsidRPr="00E1315E">
              <w:rPr>
                <w:rFonts w:ascii="Arial" w:hAnsi="Arial"/>
                <w:b/>
              </w:rPr>
              <w:t>/P</w:t>
            </w:r>
          </w:p>
          <w:p w:rsidR="00DC2F26" w:rsidRPr="00E1315E" w:rsidRDefault="00DC2F26" w:rsidP="00306314">
            <w:pPr>
              <w:rPr>
                <w:rFonts w:ascii="Arial" w:hAnsi="Arial"/>
                <w:b/>
              </w:rPr>
            </w:pPr>
          </w:p>
          <w:p w:rsidR="00DC2F26" w:rsidRPr="00E1315E" w:rsidRDefault="00DC2F26" w:rsidP="00306314">
            <w:pPr>
              <w:rPr>
                <w:rFonts w:ascii="Arial" w:hAnsi="Arial"/>
                <w:b/>
              </w:rPr>
            </w:pPr>
          </w:p>
          <w:p w:rsidR="00DC2F26" w:rsidRPr="00E1315E" w:rsidRDefault="00DC2F26" w:rsidP="00306314">
            <w:pPr>
              <w:rPr>
                <w:rFonts w:ascii="Arial" w:hAnsi="Arial"/>
                <w:b/>
              </w:rPr>
            </w:pPr>
          </w:p>
          <w:p w:rsidR="00A37B84" w:rsidRPr="00E1315E" w:rsidRDefault="00FD36F6" w:rsidP="00306314">
            <w:pPr>
              <w:rPr>
                <w:rFonts w:ascii="Arial" w:hAnsi="Arial"/>
                <w:b/>
              </w:rPr>
            </w:pPr>
            <w:r w:rsidRPr="00E1315E">
              <w:rPr>
                <w:rFonts w:ascii="Arial" w:hAnsi="Arial"/>
                <w:b/>
              </w:rPr>
              <w:t>A/PI</w:t>
            </w:r>
          </w:p>
          <w:p w:rsidR="00A37B84" w:rsidRPr="00E1315E" w:rsidRDefault="00A37B84" w:rsidP="00306314">
            <w:pPr>
              <w:rPr>
                <w:rFonts w:ascii="Arial" w:hAnsi="Arial"/>
                <w:b/>
              </w:rPr>
            </w:pPr>
          </w:p>
          <w:p w:rsidR="00A37B84" w:rsidRPr="00E1315E" w:rsidRDefault="00A37B84" w:rsidP="00306314">
            <w:pPr>
              <w:rPr>
                <w:rFonts w:ascii="Arial" w:hAnsi="Arial"/>
                <w:b/>
              </w:rPr>
            </w:pPr>
          </w:p>
          <w:p w:rsidR="00D847D4" w:rsidRDefault="00D847D4" w:rsidP="00DC2F26">
            <w:pPr>
              <w:rPr>
                <w:rFonts w:ascii="Arial" w:hAnsi="Arial"/>
                <w:b/>
              </w:rPr>
            </w:pPr>
          </w:p>
          <w:p w:rsidR="00DC2F26" w:rsidRPr="00E1315E" w:rsidRDefault="00DC2F26" w:rsidP="00DC2F26">
            <w:pPr>
              <w:rPr>
                <w:rFonts w:ascii="Arial" w:hAnsi="Arial"/>
                <w:b/>
              </w:rPr>
            </w:pPr>
            <w:r w:rsidRPr="00E1315E">
              <w:rPr>
                <w:rFonts w:ascii="Arial" w:hAnsi="Arial"/>
                <w:b/>
              </w:rPr>
              <w:t>A/P/PI</w:t>
            </w:r>
          </w:p>
          <w:p w:rsidR="00A37B84" w:rsidRPr="00E1315E" w:rsidRDefault="00A37B84" w:rsidP="00306314">
            <w:pPr>
              <w:rPr>
                <w:rFonts w:ascii="Arial" w:hAnsi="Arial"/>
                <w:b/>
              </w:rPr>
            </w:pPr>
          </w:p>
          <w:p w:rsidR="00A37B84" w:rsidRPr="00E1315E" w:rsidRDefault="00A37B84" w:rsidP="00306314">
            <w:pPr>
              <w:rPr>
                <w:rFonts w:ascii="Arial" w:hAnsi="Arial"/>
                <w:b/>
              </w:rPr>
            </w:pPr>
          </w:p>
          <w:p w:rsidR="00D847D4" w:rsidRDefault="00D847D4" w:rsidP="00306314">
            <w:pPr>
              <w:rPr>
                <w:rFonts w:ascii="Arial" w:hAnsi="Arial"/>
                <w:b/>
              </w:rPr>
            </w:pPr>
          </w:p>
          <w:p w:rsidR="00A37B84" w:rsidRPr="00E1315E" w:rsidRDefault="00A37B84" w:rsidP="00306314">
            <w:pPr>
              <w:rPr>
                <w:rFonts w:ascii="Arial" w:hAnsi="Arial"/>
                <w:b/>
              </w:rPr>
            </w:pPr>
            <w:r w:rsidRPr="00E1315E">
              <w:rPr>
                <w:rFonts w:ascii="Arial" w:hAnsi="Arial"/>
                <w:b/>
              </w:rPr>
              <w:t>A</w:t>
            </w:r>
            <w:r w:rsidR="00EB12BB" w:rsidRPr="00E1315E">
              <w:rPr>
                <w:rFonts w:ascii="Arial" w:hAnsi="Arial"/>
                <w:b/>
              </w:rPr>
              <w:t>/PI</w:t>
            </w:r>
          </w:p>
          <w:p w:rsidR="00FD36F6" w:rsidRDefault="00FD36F6" w:rsidP="00306314">
            <w:pPr>
              <w:rPr>
                <w:rFonts w:ascii="Arial" w:hAnsi="Arial"/>
              </w:rPr>
            </w:pPr>
          </w:p>
        </w:tc>
      </w:tr>
      <w:tr w:rsidR="007120E5" w:rsidTr="007120E5">
        <w:tc>
          <w:tcPr>
            <w:tcW w:w="2093" w:type="dxa"/>
          </w:tcPr>
          <w:p w:rsidR="007120E5" w:rsidRPr="00E1315E" w:rsidRDefault="007120E5" w:rsidP="00306314">
            <w:pPr>
              <w:rPr>
                <w:rFonts w:ascii="Arial" w:hAnsi="Arial"/>
                <w:b/>
              </w:rPr>
            </w:pPr>
            <w:r w:rsidRPr="00E1315E">
              <w:rPr>
                <w:rFonts w:ascii="Arial" w:hAnsi="Arial"/>
                <w:b/>
              </w:rPr>
              <w:t>6. Team working</w:t>
            </w:r>
          </w:p>
        </w:tc>
        <w:tc>
          <w:tcPr>
            <w:tcW w:w="4899" w:type="dxa"/>
          </w:tcPr>
          <w:p w:rsidR="007120E5" w:rsidRDefault="00465995" w:rsidP="007120E5">
            <w:pPr>
              <w:rPr>
                <w:rFonts w:ascii="Arial" w:hAnsi="Arial"/>
              </w:rPr>
            </w:pPr>
            <w:r>
              <w:rPr>
                <w:rFonts w:ascii="Arial" w:hAnsi="Arial"/>
              </w:rPr>
              <w:t>6.1</w:t>
            </w:r>
            <w:r w:rsidR="00831DDE">
              <w:rPr>
                <w:rFonts w:ascii="Arial" w:hAnsi="Arial"/>
              </w:rPr>
              <w:t xml:space="preserve"> Experience of working as part of a creative team; briefing and working collaboratively with pro</w:t>
            </w:r>
            <w:r w:rsidR="00EF431A">
              <w:rPr>
                <w:rFonts w:ascii="Arial" w:hAnsi="Arial"/>
              </w:rPr>
              <w:t>fessional colleagues to deliver</w:t>
            </w:r>
            <w:r w:rsidR="00831DDE">
              <w:rPr>
                <w:rFonts w:ascii="Arial" w:hAnsi="Arial"/>
              </w:rPr>
              <w:t xml:space="preserve"> a work programme across different areas of responsibility.</w:t>
            </w:r>
          </w:p>
          <w:p w:rsidR="00D847D4" w:rsidRDefault="00D847D4" w:rsidP="007120E5">
            <w:pPr>
              <w:rPr>
                <w:rFonts w:ascii="Arial" w:hAnsi="Arial"/>
              </w:rPr>
            </w:pPr>
          </w:p>
          <w:p w:rsidR="00831DDE" w:rsidRDefault="00831DDE" w:rsidP="007120E5">
            <w:pPr>
              <w:rPr>
                <w:rFonts w:ascii="Arial" w:hAnsi="Arial"/>
              </w:rPr>
            </w:pPr>
            <w:r>
              <w:rPr>
                <w:rFonts w:ascii="Arial" w:hAnsi="Arial"/>
              </w:rPr>
              <w:t>6.2 Ability to influence and negotiate with colleagues with confidence and maintaining a positive and creative working relationship.</w:t>
            </w:r>
          </w:p>
          <w:p w:rsidR="00D847D4" w:rsidRDefault="00D847D4" w:rsidP="007120E5">
            <w:pPr>
              <w:rPr>
                <w:rFonts w:ascii="Arial" w:hAnsi="Arial"/>
              </w:rPr>
            </w:pPr>
          </w:p>
          <w:p w:rsidR="00831DDE" w:rsidRDefault="00EB12BB" w:rsidP="007120E5">
            <w:pPr>
              <w:rPr>
                <w:rFonts w:ascii="Arial" w:hAnsi="Arial"/>
              </w:rPr>
            </w:pPr>
            <w:r>
              <w:rPr>
                <w:rFonts w:ascii="Arial" w:hAnsi="Arial"/>
              </w:rPr>
              <w:t xml:space="preserve">6.3 </w:t>
            </w:r>
            <w:r w:rsidR="00831DDE">
              <w:rPr>
                <w:rFonts w:ascii="Arial" w:hAnsi="Arial"/>
              </w:rPr>
              <w:t>Ability to join and contribute to short term or ad hoc working groups around particular projects.</w:t>
            </w:r>
          </w:p>
          <w:p w:rsidR="00D847D4" w:rsidRDefault="00D847D4" w:rsidP="007120E5">
            <w:pPr>
              <w:rPr>
                <w:rFonts w:ascii="Arial" w:hAnsi="Arial"/>
              </w:rPr>
            </w:pPr>
          </w:p>
          <w:p w:rsidR="007120E5" w:rsidRDefault="00EB12BB" w:rsidP="00306314">
            <w:pPr>
              <w:rPr>
                <w:rFonts w:ascii="Arial" w:hAnsi="Arial"/>
              </w:rPr>
            </w:pPr>
            <w:r>
              <w:rPr>
                <w:rFonts w:ascii="Arial" w:hAnsi="Arial"/>
              </w:rPr>
              <w:t xml:space="preserve">6.4 </w:t>
            </w:r>
            <w:r w:rsidR="00831DDE">
              <w:rPr>
                <w:rFonts w:ascii="Arial" w:hAnsi="Arial"/>
              </w:rPr>
              <w:t xml:space="preserve">Ability to work across ad hoc or virtual teams including external agencies. </w:t>
            </w:r>
          </w:p>
          <w:p w:rsidR="00D847D4" w:rsidRDefault="00D847D4" w:rsidP="00306314">
            <w:pPr>
              <w:rPr>
                <w:rFonts w:ascii="Arial" w:hAnsi="Arial"/>
              </w:rPr>
            </w:pPr>
          </w:p>
        </w:tc>
        <w:tc>
          <w:tcPr>
            <w:tcW w:w="1524" w:type="dxa"/>
          </w:tcPr>
          <w:p w:rsidR="007120E5" w:rsidRPr="00E1315E" w:rsidRDefault="00A37B84" w:rsidP="00306314">
            <w:pPr>
              <w:rPr>
                <w:rFonts w:ascii="Arial" w:hAnsi="Arial"/>
                <w:b/>
              </w:rPr>
            </w:pPr>
            <w:r w:rsidRPr="00E1315E">
              <w:rPr>
                <w:rFonts w:ascii="Arial" w:hAnsi="Arial"/>
                <w:b/>
              </w:rPr>
              <w:t>A/PI</w:t>
            </w:r>
          </w:p>
          <w:p w:rsidR="00A37B84" w:rsidRPr="00E1315E" w:rsidRDefault="00A37B84" w:rsidP="00306314">
            <w:pPr>
              <w:rPr>
                <w:rFonts w:ascii="Arial" w:hAnsi="Arial"/>
                <w:b/>
              </w:rPr>
            </w:pPr>
          </w:p>
          <w:p w:rsidR="00A37B84" w:rsidRPr="00E1315E" w:rsidRDefault="00A37B84" w:rsidP="00306314">
            <w:pPr>
              <w:rPr>
                <w:rFonts w:ascii="Arial" w:hAnsi="Arial"/>
                <w:b/>
              </w:rPr>
            </w:pPr>
          </w:p>
          <w:p w:rsidR="00A37B84" w:rsidRPr="00E1315E" w:rsidRDefault="00A37B84" w:rsidP="00306314">
            <w:pPr>
              <w:rPr>
                <w:rFonts w:ascii="Arial" w:hAnsi="Arial"/>
                <w:b/>
              </w:rPr>
            </w:pPr>
          </w:p>
          <w:p w:rsidR="00A37B84" w:rsidRPr="00E1315E" w:rsidRDefault="00A37B84" w:rsidP="00306314">
            <w:pPr>
              <w:rPr>
                <w:rFonts w:ascii="Arial" w:hAnsi="Arial"/>
                <w:b/>
              </w:rPr>
            </w:pPr>
          </w:p>
          <w:p w:rsidR="00D847D4" w:rsidRDefault="00D847D4" w:rsidP="00306314">
            <w:pPr>
              <w:rPr>
                <w:rFonts w:ascii="Arial" w:hAnsi="Arial"/>
                <w:b/>
              </w:rPr>
            </w:pPr>
          </w:p>
          <w:p w:rsidR="00A37B84" w:rsidRPr="00E1315E" w:rsidRDefault="00A37B84" w:rsidP="00306314">
            <w:pPr>
              <w:rPr>
                <w:rFonts w:ascii="Arial" w:hAnsi="Arial"/>
                <w:b/>
              </w:rPr>
            </w:pPr>
            <w:r w:rsidRPr="00E1315E">
              <w:rPr>
                <w:rFonts w:ascii="Arial" w:hAnsi="Arial"/>
                <w:b/>
              </w:rPr>
              <w:t>PI</w:t>
            </w:r>
          </w:p>
          <w:p w:rsidR="00A37B84" w:rsidRPr="00E1315E" w:rsidRDefault="00A37B84" w:rsidP="00306314">
            <w:pPr>
              <w:rPr>
                <w:rFonts w:ascii="Arial" w:hAnsi="Arial"/>
                <w:b/>
              </w:rPr>
            </w:pPr>
          </w:p>
          <w:p w:rsidR="00A37B84" w:rsidRPr="00E1315E" w:rsidRDefault="00A37B84" w:rsidP="00306314">
            <w:pPr>
              <w:rPr>
                <w:rFonts w:ascii="Arial" w:hAnsi="Arial"/>
                <w:b/>
              </w:rPr>
            </w:pPr>
          </w:p>
          <w:p w:rsidR="00D847D4" w:rsidRDefault="00D847D4" w:rsidP="00306314">
            <w:pPr>
              <w:rPr>
                <w:rFonts w:ascii="Arial" w:hAnsi="Arial"/>
                <w:b/>
              </w:rPr>
            </w:pPr>
          </w:p>
          <w:p w:rsidR="00D847D4" w:rsidRDefault="00D847D4" w:rsidP="00306314">
            <w:pPr>
              <w:rPr>
                <w:rFonts w:ascii="Arial" w:hAnsi="Arial"/>
                <w:b/>
              </w:rPr>
            </w:pPr>
          </w:p>
          <w:p w:rsidR="00A37B84" w:rsidRPr="00E1315E" w:rsidRDefault="00A37B84" w:rsidP="00306314">
            <w:pPr>
              <w:rPr>
                <w:rFonts w:ascii="Arial" w:hAnsi="Arial"/>
                <w:b/>
              </w:rPr>
            </w:pPr>
            <w:r w:rsidRPr="00E1315E">
              <w:rPr>
                <w:rFonts w:ascii="Arial" w:hAnsi="Arial"/>
                <w:b/>
              </w:rPr>
              <w:t>PI</w:t>
            </w:r>
          </w:p>
          <w:p w:rsidR="00A37B84" w:rsidRPr="00E1315E" w:rsidRDefault="00A37B84" w:rsidP="00306314">
            <w:pPr>
              <w:rPr>
                <w:rFonts w:ascii="Arial" w:hAnsi="Arial"/>
                <w:b/>
              </w:rPr>
            </w:pPr>
          </w:p>
          <w:p w:rsidR="00EB12BB" w:rsidRPr="00E1315E" w:rsidRDefault="00EB12BB" w:rsidP="00306314">
            <w:pPr>
              <w:rPr>
                <w:rFonts w:ascii="Arial" w:hAnsi="Arial"/>
                <w:b/>
              </w:rPr>
            </w:pPr>
          </w:p>
          <w:p w:rsidR="00D847D4" w:rsidRDefault="00D847D4" w:rsidP="00306314">
            <w:pPr>
              <w:rPr>
                <w:rFonts w:ascii="Arial" w:hAnsi="Arial"/>
                <w:b/>
              </w:rPr>
            </w:pPr>
          </w:p>
          <w:p w:rsidR="00A37B84" w:rsidRDefault="00A37B84" w:rsidP="00306314">
            <w:pPr>
              <w:rPr>
                <w:rFonts w:ascii="Arial" w:hAnsi="Arial"/>
              </w:rPr>
            </w:pPr>
            <w:r w:rsidRPr="00E1315E">
              <w:rPr>
                <w:rFonts w:ascii="Arial" w:hAnsi="Arial"/>
                <w:b/>
              </w:rPr>
              <w:t>A/PI</w:t>
            </w:r>
          </w:p>
        </w:tc>
      </w:tr>
      <w:tr w:rsidR="007120E5" w:rsidTr="00FD36F6">
        <w:trPr>
          <w:trHeight w:val="74"/>
        </w:trPr>
        <w:tc>
          <w:tcPr>
            <w:tcW w:w="2093" w:type="dxa"/>
          </w:tcPr>
          <w:p w:rsidR="007120E5" w:rsidRPr="00E1315E" w:rsidRDefault="007120E5" w:rsidP="00306314">
            <w:pPr>
              <w:rPr>
                <w:rFonts w:ascii="Arial" w:hAnsi="Arial"/>
                <w:b/>
              </w:rPr>
            </w:pPr>
            <w:r w:rsidRPr="00E1315E">
              <w:rPr>
                <w:rFonts w:ascii="Arial" w:hAnsi="Arial"/>
                <w:b/>
              </w:rPr>
              <w:t>7. Responsibility for resources</w:t>
            </w:r>
          </w:p>
        </w:tc>
        <w:tc>
          <w:tcPr>
            <w:tcW w:w="4899" w:type="dxa"/>
          </w:tcPr>
          <w:p w:rsidR="001679F5" w:rsidRDefault="001679F5" w:rsidP="001679F5">
            <w:pPr>
              <w:rPr>
                <w:rFonts w:ascii="Arial" w:hAnsi="Arial"/>
              </w:rPr>
            </w:pPr>
            <w:r>
              <w:rPr>
                <w:rFonts w:ascii="Arial" w:hAnsi="Arial"/>
              </w:rPr>
              <w:t>7.1 Experience of working with organisational knowledge and information resources.</w:t>
            </w:r>
          </w:p>
          <w:p w:rsidR="00D847D4" w:rsidRDefault="00D847D4" w:rsidP="001679F5">
            <w:pPr>
              <w:rPr>
                <w:rFonts w:ascii="Arial" w:hAnsi="Arial"/>
              </w:rPr>
            </w:pPr>
          </w:p>
          <w:p w:rsidR="001679F5" w:rsidRDefault="001679F5" w:rsidP="001679F5">
            <w:pPr>
              <w:rPr>
                <w:rFonts w:ascii="Arial" w:hAnsi="Arial"/>
              </w:rPr>
            </w:pPr>
            <w:r>
              <w:rPr>
                <w:rFonts w:ascii="Arial" w:hAnsi="Arial"/>
              </w:rPr>
              <w:t>7.2 Experience and understanding of key issues around working with membership data, including data protection and privacy.</w:t>
            </w:r>
          </w:p>
          <w:p w:rsidR="00D847D4" w:rsidRDefault="00D847D4" w:rsidP="001679F5">
            <w:pPr>
              <w:rPr>
                <w:rFonts w:ascii="Arial" w:hAnsi="Arial"/>
              </w:rPr>
            </w:pPr>
          </w:p>
          <w:p w:rsidR="001679F5" w:rsidRDefault="001679F5" w:rsidP="001679F5">
            <w:pPr>
              <w:rPr>
                <w:rFonts w:ascii="Arial" w:hAnsi="Arial"/>
              </w:rPr>
            </w:pPr>
            <w:r>
              <w:rPr>
                <w:rFonts w:ascii="Arial" w:hAnsi="Arial"/>
              </w:rPr>
              <w:t>7.3 Ability to monitor and manage analysis of digital data to assess impact of campaigns.</w:t>
            </w:r>
          </w:p>
          <w:p w:rsidR="00D847D4" w:rsidRDefault="00D847D4" w:rsidP="001679F5">
            <w:pPr>
              <w:rPr>
                <w:rFonts w:ascii="Arial" w:hAnsi="Arial"/>
              </w:rPr>
            </w:pPr>
          </w:p>
          <w:p w:rsidR="001679F5" w:rsidRDefault="001679F5" w:rsidP="001679F5">
            <w:pPr>
              <w:rPr>
                <w:rFonts w:ascii="Arial" w:hAnsi="Arial"/>
              </w:rPr>
            </w:pPr>
            <w:r>
              <w:rPr>
                <w:rFonts w:ascii="Arial" w:hAnsi="Arial"/>
              </w:rPr>
              <w:t>7.4 Ability to work with external agencies and colleagues within a designated budget to ensure value for money.</w:t>
            </w:r>
          </w:p>
          <w:p w:rsidR="00D847D4" w:rsidRDefault="00D847D4" w:rsidP="001679F5">
            <w:pPr>
              <w:rPr>
                <w:rFonts w:ascii="Arial" w:hAnsi="Arial"/>
              </w:rPr>
            </w:pPr>
          </w:p>
          <w:p w:rsidR="00D847D4" w:rsidRDefault="001679F5" w:rsidP="001679F5">
            <w:pPr>
              <w:rPr>
                <w:rFonts w:ascii="Arial" w:hAnsi="Arial"/>
              </w:rPr>
            </w:pPr>
            <w:r>
              <w:rPr>
                <w:rFonts w:ascii="Arial" w:hAnsi="Arial"/>
              </w:rPr>
              <w:t>7.5 Experience of evaluating communication channels in terms of cost effectiveness and impact.</w:t>
            </w:r>
          </w:p>
          <w:p w:rsidR="00A37B84" w:rsidRDefault="00EB033F" w:rsidP="00407F71">
            <w:pPr>
              <w:rPr>
                <w:rFonts w:ascii="Arial" w:hAnsi="Arial"/>
              </w:rPr>
            </w:pPr>
            <w:r>
              <w:rPr>
                <w:rFonts w:ascii="Arial" w:hAnsi="Arial"/>
              </w:rPr>
              <w:t>7.6 Experience and understanding of impact of communications on brand and reputation.</w:t>
            </w:r>
          </w:p>
        </w:tc>
        <w:tc>
          <w:tcPr>
            <w:tcW w:w="1524" w:type="dxa"/>
          </w:tcPr>
          <w:p w:rsidR="007120E5" w:rsidRPr="00E1315E" w:rsidRDefault="00A37B84" w:rsidP="00306314">
            <w:pPr>
              <w:rPr>
                <w:rFonts w:ascii="Arial" w:hAnsi="Arial"/>
                <w:b/>
              </w:rPr>
            </w:pPr>
            <w:r w:rsidRPr="00E1315E">
              <w:rPr>
                <w:rFonts w:ascii="Arial" w:hAnsi="Arial"/>
                <w:b/>
              </w:rPr>
              <w:t>A</w:t>
            </w:r>
            <w:r w:rsidR="00FD36F6" w:rsidRPr="00E1315E">
              <w:rPr>
                <w:rFonts w:ascii="Arial" w:hAnsi="Arial"/>
                <w:b/>
              </w:rPr>
              <w:t>/PI</w:t>
            </w:r>
          </w:p>
          <w:p w:rsidR="00DC2F26" w:rsidRDefault="00DC2F26" w:rsidP="00306314">
            <w:pPr>
              <w:rPr>
                <w:rFonts w:ascii="Arial" w:hAnsi="Arial"/>
              </w:rPr>
            </w:pPr>
          </w:p>
          <w:p w:rsidR="00A37B84" w:rsidRDefault="00A37B84" w:rsidP="00306314">
            <w:pPr>
              <w:rPr>
                <w:rFonts w:ascii="Arial" w:hAnsi="Arial"/>
              </w:rPr>
            </w:pPr>
          </w:p>
          <w:p w:rsidR="00D847D4" w:rsidRDefault="00D847D4" w:rsidP="00306314">
            <w:pPr>
              <w:rPr>
                <w:rFonts w:ascii="Arial" w:hAnsi="Arial"/>
                <w:b/>
              </w:rPr>
            </w:pPr>
          </w:p>
          <w:p w:rsidR="00A37B84" w:rsidRPr="00E1315E" w:rsidRDefault="00A37B84" w:rsidP="00306314">
            <w:pPr>
              <w:rPr>
                <w:rFonts w:ascii="Arial" w:hAnsi="Arial"/>
                <w:b/>
              </w:rPr>
            </w:pPr>
            <w:r w:rsidRPr="00E1315E">
              <w:rPr>
                <w:rFonts w:ascii="Arial" w:hAnsi="Arial"/>
                <w:b/>
              </w:rPr>
              <w:t>A/PI</w:t>
            </w:r>
          </w:p>
          <w:p w:rsidR="00A37B84" w:rsidRPr="00E1315E" w:rsidRDefault="00A37B84" w:rsidP="00306314">
            <w:pPr>
              <w:rPr>
                <w:rFonts w:ascii="Arial" w:hAnsi="Arial"/>
                <w:b/>
              </w:rPr>
            </w:pPr>
          </w:p>
          <w:p w:rsidR="00A37B84" w:rsidRPr="00E1315E" w:rsidRDefault="00A37B84" w:rsidP="00306314">
            <w:pPr>
              <w:rPr>
                <w:rFonts w:ascii="Arial" w:hAnsi="Arial"/>
                <w:b/>
              </w:rPr>
            </w:pPr>
          </w:p>
          <w:p w:rsidR="00D847D4" w:rsidRDefault="00D847D4" w:rsidP="00DC2F26">
            <w:pPr>
              <w:rPr>
                <w:rFonts w:ascii="Arial" w:hAnsi="Arial"/>
                <w:b/>
              </w:rPr>
            </w:pPr>
          </w:p>
          <w:p w:rsidR="00D847D4" w:rsidRDefault="00D847D4" w:rsidP="00DC2F26">
            <w:pPr>
              <w:rPr>
                <w:rFonts w:ascii="Arial" w:hAnsi="Arial"/>
                <w:b/>
              </w:rPr>
            </w:pPr>
          </w:p>
          <w:p w:rsidR="00DC2F26" w:rsidRPr="00E1315E" w:rsidRDefault="00DC2F26" w:rsidP="00DC2F26">
            <w:pPr>
              <w:rPr>
                <w:rFonts w:ascii="Arial" w:hAnsi="Arial"/>
                <w:b/>
              </w:rPr>
            </w:pPr>
            <w:r w:rsidRPr="00E1315E">
              <w:rPr>
                <w:rFonts w:ascii="Arial" w:hAnsi="Arial"/>
                <w:b/>
              </w:rPr>
              <w:t>A/PI</w:t>
            </w:r>
          </w:p>
          <w:p w:rsidR="00CF0D55" w:rsidRPr="00E1315E" w:rsidRDefault="00CF0D55" w:rsidP="00306314">
            <w:pPr>
              <w:rPr>
                <w:rFonts w:ascii="Arial" w:hAnsi="Arial"/>
                <w:b/>
              </w:rPr>
            </w:pPr>
          </w:p>
          <w:p w:rsidR="00DC2F26" w:rsidRPr="00E1315E" w:rsidRDefault="00DC2F26" w:rsidP="00306314">
            <w:pPr>
              <w:rPr>
                <w:rFonts w:ascii="Arial" w:hAnsi="Arial"/>
                <w:b/>
              </w:rPr>
            </w:pPr>
          </w:p>
          <w:p w:rsidR="00D847D4" w:rsidRDefault="00D847D4" w:rsidP="00DC2F26">
            <w:pPr>
              <w:rPr>
                <w:rFonts w:ascii="Arial" w:hAnsi="Arial"/>
                <w:b/>
              </w:rPr>
            </w:pPr>
          </w:p>
          <w:p w:rsidR="00DC2F26" w:rsidRPr="00E1315E" w:rsidRDefault="00DC2F26" w:rsidP="00DC2F26">
            <w:pPr>
              <w:rPr>
                <w:rFonts w:ascii="Arial" w:hAnsi="Arial"/>
                <w:b/>
              </w:rPr>
            </w:pPr>
            <w:r w:rsidRPr="00E1315E">
              <w:rPr>
                <w:rFonts w:ascii="Arial" w:hAnsi="Arial"/>
                <w:b/>
              </w:rPr>
              <w:t>A/PI</w:t>
            </w:r>
          </w:p>
          <w:p w:rsidR="00DC2F26" w:rsidRPr="00E1315E" w:rsidRDefault="00DC2F26" w:rsidP="00306314">
            <w:pPr>
              <w:rPr>
                <w:rFonts w:ascii="Arial" w:hAnsi="Arial"/>
                <w:b/>
              </w:rPr>
            </w:pPr>
          </w:p>
          <w:p w:rsidR="00DC2F26" w:rsidRPr="00E1315E" w:rsidRDefault="00DC2F26" w:rsidP="00306314">
            <w:pPr>
              <w:rPr>
                <w:rFonts w:ascii="Arial" w:hAnsi="Arial"/>
                <w:b/>
              </w:rPr>
            </w:pPr>
          </w:p>
          <w:p w:rsidR="00D847D4" w:rsidRDefault="00D847D4" w:rsidP="00DC2F26">
            <w:pPr>
              <w:rPr>
                <w:rFonts w:ascii="Arial" w:hAnsi="Arial"/>
                <w:b/>
              </w:rPr>
            </w:pPr>
          </w:p>
          <w:p w:rsidR="00DC2F26" w:rsidRPr="00E1315E" w:rsidRDefault="00DC2F26" w:rsidP="00DC2F26">
            <w:pPr>
              <w:rPr>
                <w:rFonts w:ascii="Arial" w:hAnsi="Arial"/>
                <w:b/>
              </w:rPr>
            </w:pPr>
            <w:r w:rsidRPr="00E1315E">
              <w:rPr>
                <w:rFonts w:ascii="Arial" w:hAnsi="Arial"/>
                <w:b/>
              </w:rPr>
              <w:t>A/PI</w:t>
            </w:r>
          </w:p>
          <w:p w:rsidR="00DC2F26" w:rsidRPr="00E1315E" w:rsidRDefault="00DC2F26" w:rsidP="00306314">
            <w:pPr>
              <w:rPr>
                <w:rFonts w:ascii="Arial" w:hAnsi="Arial"/>
                <w:b/>
              </w:rPr>
            </w:pPr>
          </w:p>
          <w:p w:rsidR="00DC2F26" w:rsidRPr="00E1315E" w:rsidRDefault="00DC2F26" w:rsidP="00306314">
            <w:pPr>
              <w:rPr>
                <w:rFonts w:ascii="Arial" w:hAnsi="Arial"/>
                <w:b/>
              </w:rPr>
            </w:pPr>
          </w:p>
          <w:p w:rsidR="00DC2F26" w:rsidRPr="00E1315E" w:rsidRDefault="00DC2F26" w:rsidP="00DC2F26">
            <w:pPr>
              <w:rPr>
                <w:rFonts w:ascii="Arial" w:hAnsi="Arial"/>
                <w:b/>
              </w:rPr>
            </w:pPr>
            <w:r w:rsidRPr="00E1315E">
              <w:rPr>
                <w:rFonts w:ascii="Arial" w:hAnsi="Arial"/>
                <w:b/>
              </w:rPr>
              <w:t>A/PI</w:t>
            </w:r>
          </w:p>
          <w:p w:rsidR="00DC2F26" w:rsidRDefault="00DC2F26" w:rsidP="00306314">
            <w:pPr>
              <w:rPr>
                <w:rFonts w:ascii="Arial" w:hAnsi="Arial"/>
              </w:rPr>
            </w:pPr>
          </w:p>
        </w:tc>
      </w:tr>
    </w:tbl>
    <w:p w:rsidR="00745CED" w:rsidRDefault="00745CED" w:rsidP="00745CED">
      <w:pPr>
        <w:rPr>
          <w:rFonts w:ascii="Arial" w:hAnsi="Arial"/>
        </w:rPr>
      </w:pPr>
    </w:p>
    <w:p w:rsidR="00D847D4" w:rsidRPr="00D847D4" w:rsidRDefault="00D847D4" w:rsidP="00D847D4">
      <w:pPr>
        <w:pStyle w:val="Heading5"/>
        <w:rPr>
          <w:rFonts w:ascii="Arial" w:hAnsi="Arial" w:cs="Arial"/>
          <w:b/>
          <w:color w:val="auto"/>
          <w:u w:val="single"/>
        </w:rPr>
      </w:pPr>
      <w:r w:rsidRPr="00D847D4">
        <w:rPr>
          <w:rFonts w:ascii="Arial" w:hAnsi="Arial" w:cs="Arial"/>
          <w:b/>
          <w:color w:val="auto"/>
          <w:u w:val="single"/>
        </w:rPr>
        <w:t>Other Information</w:t>
      </w:r>
    </w:p>
    <w:p w:rsidR="00D847D4" w:rsidRPr="00D847D4" w:rsidRDefault="00D847D4" w:rsidP="00D847D4">
      <w:pPr>
        <w:rPr>
          <w:rFonts w:ascii="Arial" w:hAnsi="Arial" w:cs="Arial"/>
        </w:rPr>
      </w:pPr>
    </w:p>
    <w:p w:rsidR="00D847D4" w:rsidRPr="00D847D4" w:rsidRDefault="00D847D4" w:rsidP="00D847D4">
      <w:pPr>
        <w:rPr>
          <w:rFonts w:ascii="Arial" w:hAnsi="Arial" w:cs="Arial"/>
        </w:rPr>
      </w:pPr>
      <w:r w:rsidRPr="00D847D4">
        <w:rPr>
          <w:rFonts w:ascii="Arial" w:hAnsi="Arial" w:cs="Arial"/>
        </w:rPr>
        <w:t xml:space="preserve">Please submit </w:t>
      </w:r>
      <w:r w:rsidRPr="00D847D4">
        <w:rPr>
          <w:rFonts w:ascii="Arial" w:hAnsi="Arial" w:cs="Arial"/>
          <w:b/>
        </w:rPr>
        <w:t>three</w:t>
      </w:r>
      <w:r w:rsidRPr="00D847D4">
        <w:rPr>
          <w:rFonts w:ascii="Arial" w:hAnsi="Arial" w:cs="Arial"/>
        </w:rPr>
        <w:t xml:space="preserve"> copies of your completed application form if submitting by post.</w:t>
      </w:r>
    </w:p>
    <w:p w:rsidR="00D847D4" w:rsidRPr="00D847D4" w:rsidRDefault="00D847D4" w:rsidP="00D847D4">
      <w:pPr>
        <w:rPr>
          <w:rFonts w:ascii="Arial" w:hAnsi="Arial" w:cs="Arial"/>
        </w:rPr>
      </w:pPr>
    </w:p>
    <w:p w:rsidR="00D847D4" w:rsidRPr="00D847D4" w:rsidRDefault="00D847D4" w:rsidP="00D847D4">
      <w:pPr>
        <w:rPr>
          <w:rFonts w:ascii="Arial" w:hAnsi="Arial" w:cs="Arial"/>
        </w:rPr>
      </w:pPr>
      <w:r w:rsidRPr="00D847D4">
        <w:rPr>
          <w:rFonts w:ascii="Arial" w:hAnsi="Arial" w:cs="Arial"/>
        </w:rPr>
        <w:t xml:space="preserve">Completed application forms must be sent to </w:t>
      </w:r>
      <w:hyperlink r:id="rId10" w:history="1">
        <w:r w:rsidRPr="00D847D4">
          <w:rPr>
            <w:rStyle w:val="Hyperlink"/>
            <w:rFonts w:ascii="Arial" w:hAnsi="Arial" w:cs="Arial"/>
          </w:rPr>
          <w:t>j.besserman@unison.co.uk</w:t>
        </w:r>
      </w:hyperlink>
      <w:r w:rsidRPr="00D847D4">
        <w:rPr>
          <w:rFonts w:ascii="Arial" w:hAnsi="Arial" w:cs="Arial"/>
        </w:rPr>
        <w:t xml:space="preserve"> or alternatively post to Jon </w:t>
      </w:r>
      <w:proofErr w:type="spellStart"/>
      <w:r w:rsidRPr="00D847D4">
        <w:rPr>
          <w:rFonts w:ascii="Arial" w:hAnsi="Arial" w:cs="Arial"/>
        </w:rPr>
        <w:t>Besserman</w:t>
      </w:r>
      <w:proofErr w:type="spellEnd"/>
      <w:r w:rsidRPr="00D847D4">
        <w:rPr>
          <w:rFonts w:ascii="Arial" w:hAnsi="Arial" w:cs="Arial"/>
        </w:rPr>
        <w:t xml:space="preserve">, Communications Unit, UNISON, UNISON Centre, 130 Euston Road, London NW1 2AY quoting </w:t>
      </w:r>
      <w:r w:rsidRPr="00D847D4">
        <w:rPr>
          <w:rFonts w:ascii="Arial" w:hAnsi="Arial" w:cs="Arial"/>
          <w:b/>
        </w:rPr>
        <w:t xml:space="preserve">ref: </w:t>
      </w:r>
      <w:r w:rsidRPr="00D847D4">
        <w:rPr>
          <w:rFonts w:ascii="Arial" w:hAnsi="Arial" w:cs="Arial"/>
          <w:b/>
          <w:color w:val="000000"/>
        </w:rPr>
        <w:t xml:space="preserve">CCP/CU/FF02 </w:t>
      </w:r>
      <w:r w:rsidRPr="00D847D4">
        <w:rPr>
          <w:rFonts w:ascii="Arial" w:hAnsi="Arial" w:cs="Arial"/>
        </w:rPr>
        <w:t>by</w:t>
      </w:r>
      <w:r w:rsidRPr="00D847D4">
        <w:rPr>
          <w:rFonts w:ascii="Arial" w:hAnsi="Arial" w:cs="Arial"/>
          <w:b/>
        </w:rPr>
        <w:t xml:space="preserve"> </w:t>
      </w:r>
      <w:r w:rsidRPr="00D847D4">
        <w:rPr>
          <w:rFonts w:ascii="Arial" w:hAnsi="Arial" w:cs="Arial"/>
        </w:rPr>
        <w:t xml:space="preserve">no later than </w:t>
      </w:r>
      <w:r w:rsidRPr="00D847D4">
        <w:rPr>
          <w:rFonts w:ascii="Arial" w:hAnsi="Arial" w:cs="Arial"/>
          <w:b/>
          <w:bCs/>
        </w:rPr>
        <w:t>5pm on Monday 19 September 2016.</w:t>
      </w:r>
      <w:r w:rsidRPr="00D847D4">
        <w:rPr>
          <w:rFonts w:ascii="Arial" w:hAnsi="Arial" w:cs="Arial"/>
        </w:rPr>
        <w:t xml:space="preserve"> </w:t>
      </w:r>
    </w:p>
    <w:p w:rsidR="00D847D4" w:rsidRPr="00D847D4" w:rsidRDefault="00D847D4" w:rsidP="00D847D4">
      <w:pPr>
        <w:pStyle w:val="BodyText3"/>
        <w:spacing w:after="0"/>
        <w:contextualSpacing/>
        <w:rPr>
          <w:rFonts w:cs="Arial"/>
          <w:sz w:val="24"/>
          <w:szCs w:val="24"/>
        </w:rPr>
      </w:pPr>
    </w:p>
    <w:p w:rsidR="00D847D4" w:rsidRPr="00D847D4" w:rsidRDefault="00D847D4" w:rsidP="00D847D4">
      <w:pPr>
        <w:rPr>
          <w:rFonts w:ascii="Arial" w:hAnsi="Arial" w:cs="Arial"/>
        </w:rPr>
      </w:pPr>
      <w:r w:rsidRPr="00D847D4">
        <w:rPr>
          <w:rFonts w:ascii="Arial" w:hAnsi="Arial" w:cs="Arial"/>
        </w:rPr>
        <w:t>Interviews will take place on 30 September 2016.</w:t>
      </w:r>
    </w:p>
    <w:p w:rsidR="00D847D4" w:rsidRPr="00745CED" w:rsidRDefault="00D847D4" w:rsidP="00745CED">
      <w:pPr>
        <w:rPr>
          <w:rFonts w:ascii="Arial" w:hAnsi="Arial"/>
        </w:rPr>
      </w:pPr>
    </w:p>
    <w:sectPr w:rsidR="00D847D4" w:rsidRPr="00745CED" w:rsidSect="007961E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01A1F"/>
    <w:multiLevelType w:val="hybridMultilevel"/>
    <w:tmpl w:val="553EB8C8"/>
    <w:lvl w:ilvl="0" w:tplc="BB7C3308">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AC49C7"/>
    <w:multiLevelType w:val="hybridMultilevel"/>
    <w:tmpl w:val="216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3787E"/>
    <w:multiLevelType w:val="hybridMultilevel"/>
    <w:tmpl w:val="AF78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505FA"/>
    <w:multiLevelType w:val="hybridMultilevel"/>
    <w:tmpl w:val="ED3A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C465F"/>
    <w:multiLevelType w:val="hybridMultilevel"/>
    <w:tmpl w:val="EC0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F3B67"/>
    <w:multiLevelType w:val="multilevel"/>
    <w:tmpl w:val="3EA2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171A0"/>
    <w:multiLevelType w:val="hybridMultilevel"/>
    <w:tmpl w:val="ABC8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A3CC8"/>
    <w:multiLevelType w:val="multilevel"/>
    <w:tmpl w:val="143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436B8B"/>
    <w:multiLevelType w:val="hybridMultilevel"/>
    <w:tmpl w:val="0D5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22255B"/>
    <w:multiLevelType w:val="hybridMultilevel"/>
    <w:tmpl w:val="9B16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10"/>
  </w:num>
  <w:num w:numId="6">
    <w:abstractNumId w:val="6"/>
  </w:num>
  <w:num w:numId="7">
    <w:abstractNumId w:val="1"/>
  </w:num>
  <w:num w:numId="8">
    <w:abstractNumId w:val="7"/>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18CE"/>
    <w:rsid w:val="00036F2C"/>
    <w:rsid w:val="00037C0A"/>
    <w:rsid w:val="00050289"/>
    <w:rsid w:val="000557FC"/>
    <w:rsid w:val="00066B2B"/>
    <w:rsid w:val="00076BFB"/>
    <w:rsid w:val="00086556"/>
    <w:rsid w:val="000C50A9"/>
    <w:rsid w:val="000D3BE6"/>
    <w:rsid w:val="00141088"/>
    <w:rsid w:val="00156571"/>
    <w:rsid w:val="00157CCA"/>
    <w:rsid w:val="001679F5"/>
    <w:rsid w:val="001761F9"/>
    <w:rsid w:val="00181EE0"/>
    <w:rsid w:val="00194476"/>
    <w:rsid w:val="001A1B3F"/>
    <w:rsid w:val="001C1036"/>
    <w:rsid w:val="001C1FE2"/>
    <w:rsid w:val="001D182C"/>
    <w:rsid w:val="001D4BE4"/>
    <w:rsid w:val="001E58FF"/>
    <w:rsid w:val="00211304"/>
    <w:rsid w:val="00245E0F"/>
    <w:rsid w:val="002640D1"/>
    <w:rsid w:val="002718C5"/>
    <w:rsid w:val="002C7981"/>
    <w:rsid w:val="002E6616"/>
    <w:rsid w:val="00306314"/>
    <w:rsid w:val="00327373"/>
    <w:rsid w:val="003418CE"/>
    <w:rsid w:val="00344300"/>
    <w:rsid w:val="00395E8E"/>
    <w:rsid w:val="003D02F5"/>
    <w:rsid w:val="00407F71"/>
    <w:rsid w:val="00436CAF"/>
    <w:rsid w:val="0043794D"/>
    <w:rsid w:val="00447009"/>
    <w:rsid w:val="00456B89"/>
    <w:rsid w:val="00465995"/>
    <w:rsid w:val="00471483"/>
    <w:rsid w:val="00484BD2"/>
    <w:rsid w:val="00495001"/>
    <w:rsid w:val="005124DB"/>
    <w:rsid w:val="00516FE2"/>
    <w:rsid w:val="00532503"/>
    <w:rsid w:val="005941FF"/>
    <w:rsid w:val="005C28FE"/>
    <w:rsid w:val="005C4CC5"/>
    <w:rsid w:val="00601475"/>
    <w:rsid w:val="00636967"/>
    <w:rsid w:val="006942D4"/>
    <w:rsid w:val="006B2973"/>
    <w:rsid w:val="006D2E0B"/>
    <w:rsid w:val="006D5DDC"/>
    <w:rsid w:val="006F0BFE"/>
    <w:rsid w:val="00704623"/>
    <w:rsid w:val="007120E5"/>
    <w:rsid w:val="00745CED"/>
    <w:rsid w:val="00756266"/>
    <w:rsid w:val="00773DD2"/>
    <w:rsid w:val="007961E9"/>
    <w:rsid w:val="00831DDE"/>
    <w:rsid w:val="0083788B"/>
    <w:rsid w:val="00850A2A"/>
    <w:rsid w:val="00855E0F"/>
    <w:rsid w:val="008619CA"/>
    <w:rsid w:val="008677A8"/>
    <w:rsid w:val="009079BB"/>
    <w:rsid w:val="00953101"/>
    <w:rsid w:val="00964B6E"/>
    <w:rsid w:val="00977F94"/>
    <w:rsid w:val="00994976"/>
    <w:rsid w:val="009D076E"/>
    <w:rsid w:val="009D5002"/>
    <w:rsid w:val="00A37B84"/>
    <w:rsid w:val="00A90E72"/>
    <w:rsid w:val="00AA658C"/>
    <w:rsid w:val="00AC72B1"/>
    <w:rsid w:val="00B008DA"/>
    <w:rsid w:val="00B0463E"/>
    <w:rsid w:val="00B25D0A"/>
    <w:rsid w:val="00B453AE"/>
    <w:rsid w:val="00B67BF6"/>
    <w:rsid w:val="00B67E8A"/>
    <w:rsid w:val="00B83A1E"/>
    <w:rsid w:val="00C15495"/>
    <w:rsid w:val="00C210CC"/>
    <w:rsid w:val="00C5088F"/>
    <w:rsid w:val="00C521AE"/>
    <w:rsid w:val="00C66A15"/>
    <w:rsid w:val="00C844F6"/>
    <w:rsid w:val="00C84DC9"/>
    <w:rsid w:val="00C875B0"/>
    <w:rsid w:val="00CB009D"/>
    <w:rsid w:val="00CF0D55"/>
    <w:rsid w:val="00D03CBA"/>
    <w:rsid w:val="00D43402"/>
    <w:rsid w:val="00D847D4"/>
    <w:rsid w:val="00DC2F26"/>
    <w:rsid w:val="00DC71F2"/>
    <w:rsid w:val="00DD3CCC"/>
    <w:rsid w:val="00DE7F3F"/>
    <w:rsid w:val="00E018DF"/>
    <w:rsid w:val="00E03E75"/>
    <w:rsid w:val="00E1315E"/>
    <w:rsid w:val="00E255AE"/>
    <w:rsid w:val="00E41F41"/>
    <w:rsid w:val="00E516F5"/>
    <w:rsid w:val="00EB033F"/>
    <w:rsid w:val="00EB12BB"/>
    <w:rsid w:val="00EE7B97"/>
    <w:rsid w:val="00EF431A"/>
    <w:rsid w:val="00F05EA2"/>
    <w:rsid w:val="00F70F2C"/>
    <w:rsid w:val="00F93646"/>
    <w:rsid w:val="00F93B34"/>
    <w:rsid w:val="00FA3174"/>
    <w:rsid w:val="00FD36F6"/>
    <w:rsid w:val="00FE7696"/>
    <w:rsid w:val="00FF3CA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6E"/>
  </w:style>
  <w:style w:type="paragraph" w:styleId="Heading5">
    <w:name w:val="heading 5"/>
    <w:basedOn w:val="Normal"/>
    <w:next w:val="Normal"/>
    <w:link w:val="Heading5Char"/>
    <w:uiPriority w:val="9"/>
    <w:semiHidden/>
    <w:unhideWhenUsed/>
    <w:qFormat/>
    <w:rsid w:val="00D847D4"/>
    <w:pPr>
      <w:keepNext/>
      <w:keepLines/>
      <w:spacing w:before="200"/>
      <w:outlineLvl w:val="4"/>
    </w:pPr>
    <w:rPr>
      <w:rFonts w:ascii="Cambria" w:eastAsia="Times New Roman" w:hAnsi="Cambria" w:cs="Times New Roman"/>
      <w:color w:val="243F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CE"/>
    <w:pPr>
      <w:ind w:left="720"/>
      <w:contextualSpacing/>
    </w:pPr>
  </w:style>
  <w:style w:type="table" w:styleId="TableGrid">
    <w:name w:val="Table Grid"/>
    <w:basedOn w:val="TableNormal"/>
    <w:uiPriority w:val="59"/>
    <w:rsid w:val="00712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315E"/>
    <w:pPr>
      <w:spacing w:before="100" w:beforeAutospacing="1" w:after="100" w:afterAutospacing="1"/>
    </w:pPr>
    <w:rPr>
      <w:rFonts w:ascii="Verdana" w:eastAsia="Times New Roman" w:hAnsi="Verdana" w:cs="Times New Roman"/>
      <w:sz w:val="20"/>
      <w:szCs w:val="20"/>
      <w:lang w:eastAsia="en-GB"/>
    </w:rPr>
  </w:style>
  <w:style w:type="paragraph" w:styleId="Title">
    <w:name w:val="Title"/>
    <w:basedOn w:val="Normal"/>
    <w:link w:val="TitleChar"/>
    <w:qFormat/>
    <w:rsid w:val="00E1315E"/>
    <w:pPr>
      <w:jc w:val="center"/>
    </w:pPr>
    <w:rPr>
      <w:rFonts w:ascii="Arial" w:eastAsia="Times New Roman" w:hAnsi="Arial" w:cs="Times New Roman"/>
      <w:b/>
      <w:szCs w:val="20"/>
      <w:u w:val="single"/>
    </w:rPr>
  </w:style>
  <w:style w:type="character" w:customStyle="1" w:styleId="TitleChar">
    <w:name w:val="Title Char"/>
    <w:basedOn w:val="DefaultParagraphFont"/>
    <w:link w:val="Title"/>
    <w:rsid w:val="00E1315E"/>
    <w:rPr>
      <w:rFonts w:ascii="Arial" w:eastAsia="Times New Roman" w:hAnsi="Arial" w:cs="Times New Roman"/>
      <w:b/>
      <w:szCs w:val="20"/>
      <w:u w:val="single"/>
    </w:rPr>
  </w:style>
  <w:style w:type="character" w:customStyle="1" w:styleId="Heading5Char">
    <w:name w:val="Heading 5 Char"/>
    <w:basedOn w:val="DefaultParagraphFont"/>
    <w:link w:val="Heading5"/>
    <w:uiPriority w:val="9"/>
    <w:semiHidden/>
    <w:rsid w:val="00D847D4"/>
    <w:rPr>
      <w:rFonts w:ascii="Cambria" w:eastAsia="Times New Roman" w:hAnsi="Cambria" w:cs="Times New Roman"/>
      <w:color w:val="243F60"/>
      <w:lang w:eastAsia="en-GB"/>
    </w:rPr>
  </w:style>
  <w:style w:type="paragraph" w:styleId="BodyText3">
    <w:name w:val="Body Text 3"/>
    <w:basedOn w:val="Normal"/>
    <w:link w:val="BodyText3Char"/>
    <w:uiPriority w:val="99"/>
    <w:semiHidden/>
    <w:unhideWhenUsed/>
    <w:rsid w:val="00D847D4"/>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semiHidden/>
    <w:rsid w:val="00D847D4"/>
    <w:rPr>
      <w:rFonts w:ascii="Arial" w:eastAsia="Times New Roman" w:hAnsi="Arial" w:cs="Times New Roman"/>
      <w:sz w:val="16"/>
      <w:szCs w:val="16"/>
      <w:lang w:eastAsia="en-GB"/>
    </w:rPr>
  </w:style>
  <w:style w:type="character" w:styleId="Hyperlink">
    <w:name w:val="Hyperlink"/>
    <w:basedOn w:val="DefaultParagraphFont"/>
    <w:uiPriority w:val="99"/>
    <w:unhideWhenUsed/>
    <w:rsid w:val="00D847D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besserman@unison.co.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4</Recruitment_x0020_Collatoral>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Job_x0020_Type xmlns="f1a912fb-213f-4346-a2bc-1e394c9347e8" xsi:nil="true"/>
    <Region xmlns="6e86cc80-d06d-4e8f-b8eb-114dcfb506da">17</Region>
    <Level_x0020_1_x0020_Managers xmlns="6e86cc80-d06d-4e8f-b8eb-114dcfb506da">20</Level_x0020_1_x0020_Managers>
    <Staff_x0020_Grades xmlns="6e86cc80-d06d-4e8f-b8eb-114dcfb506da">3</Staff_x0020_Grades>
    <Approved_x0020_Version xmlns="6e86cc80-d06d-4e8f-b8eb-114dcfb506da" xsi:nil="true"/>
  </documentManagement>
</p:properties>
</file>

<file path=customXml/itemProps1.xml><?xml version="1.0" encoding="utf-8"?>
<ds:datastoreItem xmlns:ds="http://schemas.openxmlformats.org/officeDocument/2006/customXml" ds:itemID="{128F52A7-7906-448F-A141-C88D4158D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BB3C6D-9E4B-4E74-A68B-A9A1AC4EB77F}">
  <ds:schemaRefs>
    <ds:schemaRef ds:uri="http://schemas.microsoft.com/sharepoint/events"/>
  </ds:schemaRefs>
</ds:datastoreItem>
</file>

<file path=customXml/itemProps3.xml><?xml version="1.0" encoding="utf-8"?>
<ds:datastoreItem xmlns:ds="http://schemas.openxmlformats.org/officeDocument/2006/customXml" ds:itemID="{B34AF370-FAB9-4EC4-8300-92DFFBB964B2}">
  <ds:schemaRefs>
    <ds:schemaRef ds:uri="http://schemas.microsoft.com/office/2006/metadata/customXsn"/>
  </ds:schemaRefs>
</ds:datastoreItem>
</file>

<file path=customXml/itemProps4.xml><?xml version="1.0" encoding="utf-8"?>
<ds:datastoreItem xmlns:ds="http://schemas.openxmlformats.org/officeDocument/2006/customXml" ds:itemID="{78F283E4-4809-4353-8B52-CCF99B5838EB}">
  <ds:schemaRefs>
    <ds:schemaRef ds:uri="http://schemas.microsoft.com/sharepoint/v3/contenttype/forms"/>
  </ds:schemaRefs>
</ds:datastoreItem>
</file>

<file path=customXml/itemProps5.xml><?xml version="1.0" encoding="utf-8"?>
<ds:datastoreItem xmlns:ds="http://schemas.openxmlformats.org/officeDocument/2006/customXml" ds:itemID="{D7417BEE-FDE7-4020-AFB9-3985B149876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and Person Specification - Digital Engagement Programmes Officer - Communications (August 2016)</dc:title>
  <dc:creator>Lisa McGuinness</dc:creator>
  <cp:lastModifiedBy>NONE</cp:lastModifiedBy>
  <cp:revision>5</cp:revision>
  <cp:lastPrinted>2016-01-19T15:05:00Z</cp:lastPrinted>
  <dcterms:created xsi:type="dcterms:W3CDTF">2016-08-30T10:47:00Z</dcterms:created>
  <dcterms:modified xsi:type="dcterms:W3CDTF">2016-08-30T10:48:00Z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ies>
</file>